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6" w:type="dxa"/>
        <w:tblInd w:w="-459" w:type="dxa"/>
        <w:tblLayout w:type="fixed"/>
        <w:tblLook w:val="01E0" w:firstRow="1" w:lastRow="1" w:firstColumn="1" w:lastColumn="1" w:noHBand="0" w:noVBand="0"/>
      </w:tblPr>
      <w:tblGrid>
        <w:gridCol w:w="4536"/>
        <w:gridCol w:w="5800"/>
      </w:tblGrid>
      <w:tr w:rsidR="003E3CB7" w:rsidRPr="00FE521E" w14:paraId="63823146" w14:textId="77777777" w:rsidTr="00D65BCE">
        <w:tc>
          <w:tcPr>
            <w:tcW w:w="4536" w:type="dxa"/>
            <w:shd w:val="clear" w:color="auto" w:fill="auto"/>
          </w:tcPr>
          <w:p w14:paraId="2D5D2928" w14:textId="77777777" w:rsidR="003E3CB7" w:rsidRPr="00D72F96" w:rsidRDefault="003E3CB7" w:rsidP="00350F53">
            <w:pPr>
              <w:spacing w:after="0" w:line="240" w:lineRule="auto"/>
              <w:jc w:val="center"/>
              <w:rPr>
                <w:bCs/>
                <w:sz w:val="26"/>
                <w:szCs w:val="26"/>
                <w:lang w:val="nl-NL"/>
              </w:rPr>
            </w:pPr>
            <w:r w:rsidRPr="00D72F96">
              <w:rPr>
                <w:bCs/>
                <w:sz w:val="26"/>
                <w:szCs w:val="26"/>
                <w:lang w:val="nl-NL"/>
              </w:rPr>
              <w:t>UBND TỈNH LÂM ĐỒNG</w:t>
            </w:r>
          </w:p>
          <w:p w14:paraId="6A00B580" w14:textId="77777777" w:rsidR="003E3CB7" w:rsidRPr="00D72F96" w:rsidRDefault="003E3CB7" w:rsidP="00350F53">
            <w:pPr>
              <w:spacing w:after="0" w:line="240" w:lineRule="auto"/>
              <w:jc w:val="center"/>
              <w:rPr>
                <w:b/>
                <w:sz w:val="26"/>
                <w:szCs w:val="26"/>
                <w:lang w:val="nl-NL"/>
              </w:rPr>
            </w:pPr>
            <w:r w:rsidRPr="00D72F96">
              <w:rPr>
                <w:b/>
                <w:sz w:val="26"/>
                <w:szCs w:val="26"/>
                <w:lang w:val="nl-NL"/>
              </w:rPr>
              <w:t>SỞ GIÁO DỤC VÀ ĐÀO TẠO</w:t>
            </w:r>
          </w:p>
          <w:p w14:paraId="383FE4C3" w14:textId="77777777" w:rsidR="003E3CB7" w:rsidRPr="00D72F96" w:rsidRDefault="008F5F29" w:rsidP="00350F53">
            <w:pPr>
              <w:spacing w:after="0" w:line="240" w:lineRule="auto"/>
              <w:jc w:val="center"/>
              <w:rPr>
                <w:sz w:val="12"/>
                <w:szCs w:val="26"/>
                <w:lang w:val="nl-NL"/>
              </w:rPr>
            </w:pPr>
            <w:r w:rsidRPr="00D72F96">
              <w:rPr>
                <w:noProof/>
                <w:sz w:val="12"/>
                <w:szCs w:val="26"/>
              </w:rPr>
              <mc:AlternateContent>
                <mc:Choice Requires="wps">
                  <w:drawing>
                    <wp:anchor distT="0" distB="0" distL="114300" distR="114300" simplePos="0" relativeHeight="251657216" behindDoc="0" locked="0" layoutInCell="1" allowOverlap="1" wp14:anchorId="11F88454" wp14:editId="05F94E08">
                      <wp:simplePos x="0" y="0"/>
                      <wp:positionH relativeFrom="column">
                        <wp:posOffset>717550</wp:posOffset>
                      </wp:positionH>
                      <wp:positionV relativeFrom="paragraph">
                        <wp:posOffset>13335</wp:posOffset>
                      </wp:positionV>
                      <wp:extent cx="1187450" cy="0"/>
                      <wp:effectExtent l="12700"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85F10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05pt" to="15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"/>
                  </w:pict>
                </mc:Fallback>
              </mc:AlternateContent>
            </w:r>
            <w:r w:rsidR="003E3CB7" w:rsidRPr="00D72F96">
              <w:rPr>
                <w:b/>
                <w:sz w:val="12"/>
                <w:szCs w:val="26"/>
                <w:lang w:val="nl-NL"/>
              </w:rPr>
              <w:t xml:space="preserve"> </w:t>
            </w:r>
            <w:r w:rsidR="003E3CB7" w:rsidRPr="00D72F96">
              <w:rPr>
                <w:sz w:val="12"/>
                <w:szCs w:val="26"/>
                <w:lang w:val="nl-NL"/>
              </w:rPr>
              <w:t xml:space="preserve">               </w:t>
            </w:r>
          </w:p>
          <w:p w14:paraId="0637F0F3" w14:textId="77777777" w:rsidR="003E3CB7" w:rsidRPr="00D72F96" w:rsidRDefault="003E3CB7" w:rsidP="00FE521E">
            <w:pPr>
              <w:spacing w:after="0" w:line="240" w:lineRule="auto"/>
              <w:jc w:val="center"/>
              <w:rPr>
                <w:b/>
                <w:sz w:val="26"/>
                <w:szCs w:val="26"/>
                <w:lang w:val="nl-NL"/>
              </w:rPr>
            </w:pPr>
            <w:r w:rsidRPr="00D72F96">
              <w:rPr>
                <w:sz w:val="26"/>
                <w:szCs w:val="26"/>
                <w:lang w:val="nl-NL"/>
              </w:rPr>
              <w:t xml:space="preserve">Số: </w:t>
            </w:r>
            <w:r w:rsidR="00361200" w:rsidRPr="00D72F96">
              <w:rPr>
                <w:sz w:val="26"/>
                <w:szCs w:val="26"/>
                <w:lang w:val="nl-NL"/>
              </w:rPr>
              <w:t xml:space="preserve"> </w:t>
            </w:r>
            <w:r w:rsidR="00535C94">
              <w:rPr>
                <w:sz w:val="26"/>
                <w:szCs w:val="26"/>
                <w:lang w:val="nl-NL"/>
              </w:rPr>
              <w:t xml:space="preserve">    </w:t>
            </w:r>
            <w:r w:rsidR="00361200" w:rsidRPr="00D72F96">
              <w:rPr>
                <w:sz w:val="26"/>
                <w:szCs w:val="26"/>
                <w:lang w:val="nl-NL"/>
              </w:rPr>
              <w:t xml:space="preserve">    </w:t>
            </w:r>
            <w:r w:rsidR="008F5F29" w:rsidRPr="00D72F96">
              <w:rPr>
                <w:sz w:val="26"/>
                <w:szCs w:val="26"/>
                <w:lang w:val="nl-NL"/>
              </w:rPr>
              <w:t>/</w:t>
            </w:r>
            <w:r w:rsidR="00FE521E">
              <w:rPr>
                <w:sz w:val="26"/>
                <w:szCs w:val="26"/>
                <w:lang w:val="nl-NL"/>
              </w:rPr>
              <w:t>BC</w:t>
            </w:r>
            <w:r w:rsidR="008A7238">
              <w:rPr>
                <w:sz w:val="26"/>
                <w:szCs w:val="26"/>
                <w:lang w:val="nl-NL"/>
              </w:rPr>
              <w:t>-</w:t>
            </w:r>
            <w:r w:rsidR="008F5F29" w:rsidRPr="00D72F96">
              <w:rPr>
                <w:sz w:val="26"/>
                <w:szCs w:val="26"/>
                <w:lang w:val="nl-NL"/>
              </w:rPr>
              <w:t>SGDĐT</w:t>
            </w:r>
          </w:p>
        </w:tc>
        <w:tc>
          <w:tcPr>
            <w:tcW w:w="5800" w:type="dxa"/>
            <w:shd w:val="clear" w:color="auto" w:fill="auto"/>
          </w:tcPr>
          <w:p w14:paraId="2B23412B" w14:textId="77777777" w:rsidR="003E3CB7" w:rsidRPr="00D72F96" w:rsidRDefault="003E3CB7" w:rsidP="00350F53">
            <w:pPr>
              <w:spacing w:after="0" w:line="240" w:lineRule="auto"/>
              <w:jc w:val="center"/>
              <w:rPr>
                <w:b/>
                <w:sz w:val="26"/>
                <w:szCs w:val="26"/>
                <w:lang w:val="nl-NL"/>
              </w:rPr>
            </w:pPr>
            <w:r w:rsidRPr="00D72F96">
              <w:rPr>
                <w:b/>
                <w:sz w:val="26"/>
                <w:szCs w:val="26"/>
                <w:lang w:val="nl-NL"/>
              </w:rPr>
              <w:t>CỘNG HOÀ XÃ HỘI CHỦ NGHĨA VIỆT NAM</w:t>
            </w:r>
          </w:p>
          <w:p w14:paraId="0287CC84" w14:textId="77777777" w:rsidR="003E3CB7" w:rsidRPr="00D72F96" w:rsidRDefault="003E3CB7" w:rsidP="00350F53">
            <w:pPr>
              <w:spacing w:after="0" w:line="240" w:lineRule="auto"/>
              <w:jc w:val="center"/>
              <w:rPr>
                <w:b/>
                <w:sz w:val="28"/>
                <w:szCs w:val="28"/>
                <w:lang w:val="nl-NL"/>
              </w:rPr>
            </w:pPr>
            <w:r w:rsidRPr="00D72F96">
              <w:rPr>
                <w:b/>
                <w:sz w:val="28"/>
                <w:szCs w:val="28"/>
                <w:lang w:val="nl-NL"/>
              </w:rPr>
              <w:t>Độc lập - Tự do - Hạnh phúc</w:t>
            </w:r>
          </w:p>
          <w:p w14:paraId="2EBD98C7" w14:textId="77777777" w:rsidR="003E3CB7" w:rsidRPr="00D72F96" w:rsidRDefault="008F5F29" w:rsidP="00350F53">
            <w:pPr>
              <w:spacing w:after="0" w:line="240" w:lineRule="auto"/>
              <w:jc w:val="center"/>
              <w:rPr>
                <w:i/>
                <w:sz w:val="12"/>
                <w:szCs w:val="26"/>
                <w:lang w:val="nl-NL"/>
              </w:rPr>
            </w:pPr>
            <w:r w:rsidRPr="00D72F96">
              <w:rPr>
                <w:noProof/>
                <w:sz w:val="12"/>
                <w:szCs w:val="26"/>
              </w:rPr>
              <mc:AlternateContent>
                <mc:Choice Requires="wps">
                  <w:drawing>
                    <wp:anchor distT="0" distB="0" distL="114300" distR="114300" simplePos="0" relativeHeight="251658240" behindDoc="0" locked="0" layoutInCell="1" allowOverlap="1" wp14:anchorId="48332F45" wp14:editId="6EA943E7">
                      <wp:simplePos x="0" y="0"/>
                      <wp:positionH relativeFrom="column">
                        <wp:posOffset>690880</wp:posOffset>
                      </wp:positionH>
                      <wp:positionV relativeFrom="paragraph">
                        <wp:posOffset>17145</wp:posOffset>
                      </wp:positionV>
                      <wp:extent cx="2129790" cy="0"/>
                      <wp:effectExtent l="5080" t="7620" r="825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EAC84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1.35pt" to="222.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"/>
                  </w:pict>
                </mc:Fallback>
              </mc:AlternateContent>
            </w:r>
          </w:p>
          <w:p w14:paraId="3A9AE64F" w14:textId="77777777" w:rsidR="003E3CB7" w:rsidRPr="00D72F96" w:rsidRDefault="003E3CB7" w:rsidP="00FE521E">
            <w:pPr>
              <w:spacing w:after="0" w:line="240" w:lineRule="auto"/>
              <w:jc w:val="center"/>
              <w:rPr>
                <w:b/>
                <w:sz w:val="26"/>
                <w:szCs w:val="26"/>
                <w:lang w:val="nl-NL"/>
              </w:rPr>
            </w:pPr>
            <w:r w:rsidRPr="00D72F96">
              <w:rPr>
                <w:i/>
                <w:sz w:val="26"/>
                <w:szCs w:val="26"/>
                <w:lang w:val="nl-NL"/>
              </w:rPr>
              <w:t xml:space="preserve">Lâm Đồng, ngày </w:t>
            </w:r>
            <w:r w:rsidR="00535C94">
              <w:rPr>
                <w:i/>
                <w:sz w:val="26"/>
                <w:szCs w:val="26"/>
                <w:lang w:val="nl-NL"/>
              </w:rPr>
              <w:t xml:space="preserve"> </w:t>
            </w:r>
            <w:r w:rsidR="00361200" w:rsidRPr="00D72F96">
              <w:rPr>
                <w:i/>
                <w:sz w:val="26"/>
                <w:szCs w:val="26"/>
                <w:lang w:val="nl-NL"/>
              </w:rPr>
              <w:t xml:space="preserve">   </w:t>
            </w:r>
            <w:r w:rsidR="001A7A2E" w:rsidRPr="00D72F96">
              <w:rPr>
                <w:i/>
                <w:sz w:val="26"/>
                <w:szCs w:val="26"/>
                <w:lang w:val="nl-NL"/>
              </w:rPr>
              <w:t xml:space="preserve"> </w:t>
            </w:r>
            <w:r w:rsidRPr="00D72F96">
              <w:rPr>
                <w:i/>
                <w:sz w:val="26"/>
                <w:szCs w:val="26"/>
                <w:lang w:val="nl-NL"/>
              </w:rPr>
              <w:t xml:space="preserve">tháng </w:t>
            </w:r>
            <w:r w:rsidR="00FE521E">
              <w:rPr>
                <w:i/>
                <w:sz w:val="26"/>
                <w:szCs w:val="26"/>
                <w:lang w:val="nl-NL"/>
              </w:rPr>
              <w:t>6</w:t>
            </w:r>
            <w:r w:rsidRPr="00D72F96">
              <w:rPr>
                <w:i/>
                <w:sz w:val="26"/>
                <w:szCs w:val="26"/>
                <w:lang w:val="nl-NL"/>
              </w:rPr>
              <w:t xml:space="preserve"> năm 20</w:t>
            </w:r>
            <w:r w:rsidR="00663DEA" w:rsidRPr="00D72F96">
              <w:rPr>
                <w:i/>
                <w:sz w:val="26"/>
                <w:szCs w:val="26"/>
                <w:lang w:val="nl-NL"/>
              </w:rPr>
              <w:t>2</w:t>
            </w:r>
            <w:r w:rsidR="008A7238">
              <w:rPr>
                <w:i/>
                <w:sz w:val="26"/>
                <w:szCs w:val="26"/>
                <w:lang w:val="nl-NL"/>
              </w:rPr>
              <w:t>3</w:t>
            </w:r>
          </w:p>
        </w:tc>
      </w:tr>
      <w:tr w:rsidR="003E3CB7" w:rsidRPr="00FE521E" w14:paraId="448ED068" w14:textId="77777777" w:rsidTr="00D65BCE">
        <w:tc>
          <w:tcPr>
            <w:tcW w:w="4536" w:type="dxa"/>
            <w:shd w:val="clear" w:color="auto" w:fill="auto"/>
          </w:tcPr>
          <w:p w14:paraId="14A93CB3" w14:textId="77777777" w:rsidR="003E3CB7" w:rsidRPr="00D72F96" w:rsidRDefault="003E3CB7" w:rsidP="005776FE">
            <w:pPr>
              <w:spacing w:after="120" w:line="240" w:lineRule="auto"/>
              <w:ind w:left="-142" w:right="-278"/>
              <w:jc w:val="center"/>
              <w:rPr>
                <w:spacing w:val="-8"/>
                <w:sz w:val="24"/>
                <w:szCs w:val="24"/>
                <w:lang w:val="nl-NL"/>
              </w:rPr>
            </w:pPr>
          </w:p>
        </w:tc>
        <w:tc>
          <w:tcPr>
            <w:tcW w:w="5800" w:type="dxa"/>
            <w:shd w:val="clear" w:color="auto" w:fill="auto"/>
          </w:tcPr>
          <w:p w14:paraId="3B8A5294" w14:textId="77777777" w:rsidR="003E3CB7" w:rsidRPr="00D72F96" w:rsidRDefault="003E3CB7" w:rsidP="00350F53">
            <w:pPr>
              <w:spacing w:after="0" w:line="240" w:lineRule="auto"/>
              <w:jc w:val="center"/>
              <w:rPr>
                <w:i/>
                <w:sz w:val="26"/>
                <w:szCs w:val="26"/>
                <w:lang w:val="nl-NL"/>
              </w:rPr>
            </w:pPr>
          </w:p>
        </w:tc>
      </w:tr>
    </w:tbl>
    <w:p w14:paraId="35DDFB0D" w14:textId="77777777" w:rsidR="00D0467A" w:rsidRPr="00D72F96" w:rsidRDefault="00D0467A" w:rsidP="00D0467A">
      <w:pPr>
        <w:spacing w:before="120" w:after="120" w:line="240" w:lineRule="auto"/>
        <w:ind w:left="2160" w:firstLine="403"/>
        <w:rPr>
          <w:b/>
          <w:bCs/>
          <w:sz w:val="28"/>
          <w:szCs w:val="28"/>
          <w:lang w:val="nl-NL"/>
        </w:rPr>
      </w:pPr>
      <w:r w:rsidRPr="00D72F96">
        <w:rPr>
          <w:bCs/>
          <w:sz w:val="28"/>
          <w:szCs w:val="28"/>
          <w:lang w:val="nl-NL"/>
        </w:rPr>
        <w:t xml:space="preserve">                </w:t>
      </w:r>
      <w:r w:rsidR="00FE521E">
        <w:rPr>
          <w:b/>
          <w:bCs/>
          <w:sz w:val="28"/>
          <w:szCs w:val="28"/>
          <w:lang w:val="nl-NL"/>
        </w:rPr>
        <w:t>BÁO CÁO</w:t>
      </w:r>
    </w:p>
    <w:p w14:paraId="12B46863" w14:textId="148780B1" w:rsidR="00FE521E" w:rsidRDefault="00FE521E" w:rsidP="000D4CEE">
      <w:pPr>
        <w:spacing w:before="120" w:after="0" w:line="240" w:lineRule="auto"/>
        <w:jc w:val="center"/>
        <w:rPr>
          <w:b/>
          <w:bCs/>
          <w:sz w:val="28"/>
          <w:szCs w:val="28"/>
          <w:lang w:val="nl-NL"/>
        </w:rPr>
      </w:pPr>
      <w:r>
        <w:rPr>
          <w:b/>
          <w:bCs/>
          <w:sz w:val="28"/>
          <w:szCs w:val="28"/>
          <w:lang w:val="nl-NL"/>
        </w:rPr>
        <w:t xml:space="preserve">Việc </w:t>
      </w:r>
      <w:r w:rsidR="008A7238">
        <w:rPr>
          <w:b/>
          <w:bCs/>
          <w:sz w:val="28"/>
          <w:szCs w:val="28"/>
          <w:lang w:val="nl-NL"/>
        </w:rPr>
        <w:t xml:space="preserve">chấp hành qui định </w:t>
      </w:r>
      <w:r w:rsidR="008A7238" w:rsidRPr="008A7238">
        <w:rPr>
          <w:b/>
          <w:bCs/>
          <w:sz w:val="28"/>
          <w:szCs w:val="28"/>
          <w:lang w:val="nl-NL"/>
        </w:rPr>
        <w:t>công vụ</w:t>
      </w:r>
      <w:r w:rsidR="008A7238">
        <w:rPr>
          <w:b/>
          <w:bCs/>
          <w:sz w:val="28"/>
          <w:szCs w:val="28"/>
          <w:lang w:val="nl-NL"/>
        </w:rPr>
        <w:t xml:space="preserve"> của công chứ</w:t>
      </w:r>
      <w:r w:rsidR="000D4CEE">
        <w:rPr>
          <w:b/>
          <w:bCs/>
          <w:sz w:val="28"/>
          <w:szCs w:val="28"/>
          <w:lang w:val="nl-NL"/>
        </w:rPr>
        <w:t xml:space="preserve">c, </w:t>
      </w:r>
      <w:r w:rsidR="008A7238">
        <w:rPr>
          <w:b/>
          <w:bCs/>
          <w:sz w:val="28"/>
          <w:szCs w:val="28"/>
          <w:lang w:val="nl-NL"/>
        </w:rPr>
        <w:t>viên chức, người lao động</w:t>
      </w:r>
      <w:r w:rsidR="00AE3316">
        <w:rPr>
          <w:b/>
          <w:bCs/>
          <w:sz w:val="28"/>
          <w:szCs w:val="28"/>
          <w:lang w:val="nl-NL"/>
        </w:rPr>
        <w:t xml:space="preserve"> </w:t>
      </w:r>
      <w:r w:rsidR="000D4CEE">
        <w:rPr>
          <w:b/>
          <w:bCs/>
          <w:sz w:val="28"/>
          <w:szCs w:val="28"/>
          <w:lang w:val="nl-NL"/>
        </w:rPr>
        <w:t xml:space="preserve"> </w:t>
      </w:r>
    </w:p>
    <w:p w14:paraId="0377A700" w14:textId="52C55610" w:rsidR="00D0467A" w:rsidRPr="00D72F96" w:rsidRDefault="000D4CEE" w:rsidP="00D0467A">
      <w:pPr>
        <w:spacing w:before="120" w:after="120" w:line="240" w:lineRule="auto"/>
        <w:jc w:val="center"/>
        <w:rPr>
          <w:bCs/>
          <w:sz w:val="28"/>
          <w:szCs w:val="28"/>
          <w:lang w:val="nl-NL"/>
        </w:rPr>
      </w:pPr>
      <w:r>
        <w:rPr>
          <w:bCs/>
          <w:noProof/>
          <w:sz w:val="28"/>
          <w:szCs w:val="28"/>
        </w:rPr>
        <mc:AlternateContent>
          <mc:Choice Requires="wps">
            <w:drawing>
              <wp:anchor distT="0" distB="0" distL="114300" distR="114300" simplePos="0" relativeHeight="251659264" behindDoc="0" locked="0" layoutInCell="1" allowOverlap="1" wp14:anchorId="778373D5" wp14:editId="1A83FD2C">
                <wp:simplePos x="0" y="0"/>
                <wp:positionH relativeFrom="column">
                  <wp:posOffset>1015365</wp:posOffset>
                </wp:positionH>
                <wp:positionV relativeFrom="paragraph">
                  <wp:posOffset>109855</wp:posOffset>
                </wp:positionV>
                <wp:extent cx="3981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981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95pt,8.65pt" to="393.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" strokecolor="#4579b8 [3044]"/>
            </w:pict>
          </mc:Fallback>
        </mc:AlternateContent>
      </w:r>
    </w:p>
    <w:p w14:paraId="204E6DEA" w14:textId="77777777" w:rsidR="00AE3316" w:rsidRDefault="00FE521E" w:rsidP="00371308">
      <w:pPr>
        <w:spacing w:before="120" w:after="120" w:line="240" w:lineRule="auto"/>
        <w:ind w:firstLine="720"/>
        <w:jc w:val="both"/>
        <w:rPr>
          <w:bCs/>
          <w:sz w:val="28"/>
          <w:szCs w:val="28"/>
          <w:lang w:val="nl-NL"/>
        </w:rPr>
      </w:pPr>
      <w:r>
        <w:rPr>
          <w:bCs/>
          <w:sz w:val="28"/>
          <w:szCs w:val="28"/>
          <w:lang w:val="nl-NL"/>
        </w:rPr>
        <w:t>Thực hiện</w:t>
      </w:r>
      <w:r w:rsidR="00AE3316" w:rsidRPr="00AE3316">
        <w:rPr>
          <w:bCs/>
          <w:sz w:val="28"/>
          <w:szCs w:val="28"/>
          <w:lang w:val="nl-NL"/>
        </w:rPr>
        <w:t xml:space="preserve"> Quyết định số 28/2019/QĐ-UBND ngày 31/5/2019 của UBND tỉnh Lâm Đồng ban hành quy định phân cấp quản lý cán bộ, công chức, viên chức, người quản lý doanh nghiệp tỉnh Lâm Đồng</w:t>
      </w:r>
      <w:r w:rsidR="00AE3316">
        <w:rPr>
          <w:bCs/>
          <w:sz w:val="28"/>
          <w:szCs w:val="28"/>
          <w:lang w:val="nl-NL"/>
        </w:rPr>
        <w:t>;</w:t>
      </w:r>
    </w:p>
    <w:p w14:paraId="7BDB6559" w14:textId="77777777" w:rsidR="00D0467A" w:rsidRDefault="00AE3316" w:rsidP="00371308">
      <w:pPr>
        <w:spacing w:before="120" w:after="120" w:line="240" w:lineRule="auto"/>
        <w:ind w:firstLine="720"/>
        <w:jc w:val="both"/>
        <w:rPr>
          <w:bCs/>
          <w:sz w:val="28"/>
          <w:szCs w:val="28"/>
          <w:lang w:val="nl-NL"/>
        </w:rPr>
      </w:pPr>
      <w:r>
        <w:rPr>
          <w:bCs/>
          <w:sz w:val="28"/>
          <w:szCs w:val="28"/>
          <w:lang w:val="nl-NL"/>
        </w:rPr>
        <w:t xml:space="preserve">Thực hiện </w:t>
      </w:r>
      <w:r w:rsidRPr="00AE3316">
        <w:rPr>
          <w:bCs/>
          <w:sz w:val="28"/>
          <w:szCs w:val="28"/>
          <w:lang w:val="nl-NL"/>
        </w:rPr>
        <w:t xml:space="preserve">Văn bản số 1362/TTTCV </w:t>
      </w:r>
      <w:r>
        <w:rPr>
          <w:bCs/>
          <w:sz w:val="28"/>
          <w:szCs w:val="28"/>
          <w:lang w:val="nl-NL"/>
        </w:rPr>
        <w:t>n</w:t>
      </w:r>
      <w:r w:rsidRPr="00AE3316">
        <w:rPr>
          <w:bCs/>
          <w:sz w:val="28"/>
          <w:szCs w:val="28"/>
          <w:lang w:val="nl-NL"/>
        </w:rPr>
        <w:t>gày 09/12/2022</w:t>
      </w:r>
      <w:r>
        <w:rPr>
          <w:bCs/>
          <w:sz w:val="28"/>
          <w:szCs w:val="28"/>
          <w:lang w:val="nl-NL"/>
        </w:rPr>
        <w:t xml:space="preserve"> của </w:t>
      </w:r>
      <w:r w:rsidRPr="00AE3316">
        <w:rPr>
          <w:bCs/>
          <w:sz w:val="28"/>
          <w:szCs w:val="28"/>
          <w:lang w:val="nl-NL"/>
        </w:rPr>
        <w:t>Tổ thanh tra công vụ tỉnh Lâm Đồng về việc chấn chỉnh hoạt động công vụ</w:t>
      </w:r>
      <w:r w:rsidR="00FE521E">
        <w:rPr>
          <w:bCs/>
          <w:sz w:val="28"/>
          <w:szCs w:val="28"/>
          <w:lang w:val="nl-NL"/>
        </w:rPr>
        <w:t>;</w:t>
      </w:r>
    </w:p>
    <w:p w14:paraId="2ACC0224" w14:textId="77777777" w:rsidR="00FE521E" w:rsidRPr="00F270C6" w:rsidRDefault="00F270C6" w:rsidP="00F270C6">
      <w:pPr>
        <w:spacing w:before="120" w:after="120" w:line="240" w:lineRule="auto"/>
        <w:ind w:firstLine="720"/>
        <w:jc w:val="both"/>
        <w:rPr>
          <w:bCs/>
          <w:sz w:val="28"/>
          <w:szCs w:val="28"/>
          <w:lang w:val="nl-NL"/>
        </w:rPr>
      </w:pPr>
      <w:r>
        <w:rPr>
          <w:bCs/>
          <w:sz w:val="28"/>
          <w:szCs w:val="28"/>
          <w:lang w:val="nl-NL"/>
        </w:rPr>
        <w:t xml:space="preserve">Thực hiện Kế hoạch số </w:t>
      </w:r>
      <w:r w:rsidRPr="00F270C6">
        <w:rPr>
          <w:sz w:val="26"/>
          <w:szCs w:val="26"/>
          <w:lang w:val="nl-NL"/>
        </w:rPr>
        <w:t>2935/KH-SGDĐT</w:t>
      </w:r>
      <w:r>
        <w:rPr>
          <w:sz w:val="26"/>
          <w:szCs w:val="26"/>
          <w:lang w:val="nl-NL"/>
        </w:rPr>
        <w:t xml:space="preserve"> ngày 13/12/2022 và Kế hoạch số </w:t>
      </w:r>
      <w:r w:rsidRPr="00F270C6">
        <w:rPr>
          <w:sz w:val="26"/>
          <w:szCs w:val="26"/>
          <w:lang w:val="nl-NL"/>
        </w:rPr>
        <w:t>59/KH-SGDĐT</w:t>
      </w:r>
      <w:r>
        <w:rPr>
          <w:sz w:val="26"/>
          <w:szCs w:val="26"/>
          <w:lang w:val="nl-NL"/>
        </w:rPr>
        <w:t xml:space="preserve"> ngày 01/5/2023 của Sở Giáo dục và Đào tạo Lâm Đồng về k</w:t>
      </w:r>
      <w:r w:rsidRPr="00F270C6">
        <w:rPr>
          <w:sz w:val="26"/>
          <w:szCs w:val="26"/>
          <w:lang w:val="nl-NL"/>
        </w:rPr>
        <w:t>iểm tra việc chấp hành qui định công vụ của công chức,</w:t>
      </w:r>
      <w:r>
        <w:rPr>
          <w:sz w:val="26"/>
          <w:szCs w:val="26"/>
          <w:lang w:val="nl-NL"/>
        </w:rPr>
        <w:t xml:space="preserve"> </w:t>
      </w:r>
      <w:r w:rsidRPr="00F270C6">
        <w:rPr>
          <w:sz w:val="26"/>
          <w:szCs w:val="26"/>
          <w:lang w:val="nl-NL"/>
        </w:rPr>
        <w:t>viên chức, người lao động Sở Giáo dục và Đào tạo năm 2023</w:t>
      </w:r>
      <w:r>
        <w:rPr>
          <w:sz w:val="26"/>
          <w:szCs w:val="26"/>
          <w:lang w:val="nl-NL"/>
        </w:rPr>
        <w:t>;</w:t>
      </w:r>
    </w:p>
    <w:p w14:paraId="6F7AEDD3" w14:textId="252C4C33" w:rsidR="003E3CB7" w:rsidRPr="00D72F96" w:rsidRDefault="00D0467A" w:rsidP="00F270C6">
      <w:pPr>
        <w:spacing w:before="120" w:after="120" w:line="240" w:lineRule="auto"/>
        <w:jc w:val="both"/>
        <w:rPr>
          <w:sz w:val="28"/>
          <w:szCs w:val="28"/>
          <w:lang w:val="nl-NL"/>
        </w:rPr>
      </w:pPr>
      <w:r w:rsidRPr="00D72F96">
        <w:rPr>
          <w:bCs/>
          <w:sz w:val="28"/>
          <w:szCs w:val="28"/>
          <w:lang w:val="nl-NL"/>
        </w:rPr>
        <w:tab/>
      </w:r>
      <w:r w:rsidR="0055785F" w:rsidRPr="00D72F96">
        <w:rPr>
          <w:sz w:val="28"/>
          <w:szCs w:val="28"/>
          <w:lang w:val="nl-NL"/>
        </w:rPr>
        <w:t xml:space="preserve">Sở Giáo dục và Đào tạo </w:t>
      </w:r>
      <w:r w:rsidR="00F270C6">
        <w:rPr>
          <w:sz w:val="28"/>
          <w:szCs w:val="28"/>
          <w:lang w:val="nl-NL"/>
        </w:rPr>
        <w:t xml:space="preserve">báo cáo tình hình triển khai thực hiện </w:t>
      </w:r>
      <w:r w:rsidR="00A7323D">
        <w:rPr>
          <w:sz w:val="28"/>
          <w:szCs w:val="28"/>
          <w:lang w:val="nl-NL"/>
        </w:rPr>
        <w:t xml:space="preserve">trong </w:t>
      </w:r>
      <w:r w:rsidR="00F270C6">
        <w:rPr>
          <w:sz w:val="28"/>
          <w:szCs w:val="28"/>
          <w:lang w:val="nl-NL"/>
        </w:rPr>
        <w:t xml:space="preserve">quý </w:t>
      </w:r>
      <w:r w:rsidR="00A7323D">
        <w:rPr>
          <w:sz w:val="28"/>
          <w:szCs w:val="28"/>
          <w:lang w:val="nl-NL"/>
        </w:rPr>
        <w:t>II</w:t>
      </w:r>
      <w:r w:rsidR="00F270C6">
        <w:rPr>
          <w:sz w:val="28"/>
          <w:szCs w:val="28"/>
          <w:lang w:val="nl-NL"/>
        </w:rPr>
        <w:t xml:space="preserve">, </w:t>
      </w:r>
      <w:r w:rsidR="00AE3316" w:rsidRPr="00AE3316">
        <w:rPr>
          <w:sz w:val="28"/>
          <w:szCs w:val="28"/>
          <w:lang w:val="nl-NL"/>
        </w:rPr>
        <w:t>năm 2023</w:t>
      </w:r>
      <w:r w:rsidRPr="00D72F96">
        <w:rPr>
          <w:sz w:val="28"/>
          <w:szCs w:val="28"/>
          <w:lang w:val="nl-NL"/>
        </w:rPr>
        <w:t xml:space="preserve"> như sau: </w:t>
      </w:r>
    </w:p>
    <w:p w14:paraId="5A02B42F" w14:textId="0C34E8C6" w:rsidR="00F270C6" w:rsidRPr="00A7323D" w:rsidRDefault="00DB33A0" w:rsidP="00A7323D">
      <w:pPr>
        <w:spacing w:before="120" w:after="120" w:line="240" w:lineRule="auto"/>
        <w:ind w:firstLine="720"/>
        <w:jc w:val="both"/>
        <w:rPr>
          <w:rStyle w:val="Vnbnnidung2"/>
          <w:sz w:val="28"/>
          <w:szCs w:val="28"/>
          <w:lang w:val="nl-NL" w:eastAsia="vi-VN"/>
        </w:rPr>
      </w:pPr>
      <w:r w:rsidRPr="00A7323D">
        <w:rPr>
          <w:rStyle w:val="Vnbnnidung2"/>
          <w:sz w:val="28"/>
          <w:szCs w:val="28"/>
          <w:lang w:val="nl-NL" w:eastAsia="vi-VN"/>
        </w:rPr>
        <w:t xml:space="preserve">1. </w:t>
      </w:r>
      <w:r w:rsidR="00F270C6" w:rsidRPr="00A7323D">
        <w:rPr>
          <w:rStyle w:val="Vnbnnidung2"/>
          <w:sz w:val="28"/>
          <w:szCs w:val="28"/>
          <w:lang w:val="nl-NL" w:eastAsia="vi-VN"/>
        </w:rPr>
        <w:t xml:space="preserve">Quán triệt Kế hoạch số 2935/KH-SGDĐT ngày 13/12/2022 và Kế hoạch số 59/KH-SGDĐT ngày 01/5/2023 đến công chức, viên chức và người lao động của cơ quan </w:t>
      </w:r>
      <w:r w:rsidR="00177BC4">
        <w:rPr>
          <w:rStyle w:val="Vnbnnidung2"/>
          <w:sz w:val="28"/>
          <w:szCs w:val="28"/>
          <w:lang w:val="nl-NL" w:eastAsia="vi-VN"/>
        </w:rPr>
        <w:t xml:space="preserve">để biết và </w:t>
      </w:r>
      <w:r w:rsidR="00F270C6" w:rsidRPr="00A7323D">
        <w:rPr>
          <w:rStyle w:val="Vnbnnidung2"/>
          <w:sz w:val="28"/>
          <w:szCs w:val="28"/>
          <w:lang w:val="nl-NL" w:eastAsia="vi-VN"/>
        </w:rPr>
        <w:t>thực hiệ</w:t>
      </w:r>
      <w:r w:rsidRPr="00A7323D">
        <w:rPr>
          <w:rStyle w:val="Vnbnnidung2"/>
          <w:sz w:val="28"/>
          <w:szCs w:val="28"/>
          <w:lang w:val="nl-NL" w:eastAsia="vi-VN"/>
        </w:rPr>
        <w:t>n.</w:t>
      </w:r>
    </w:p>
    <w:p w14:paraId="34C744B8" w14:textId="77777777" w:rsidR="00DB33A0" w:rsidRPr="00A7323D" w:rsidRDefault="00DB33A0" w:rsidP="00A7323D">
      <w:pPr>
        <w:spacing w:before="120" w:after="120" w:line="240" w:lineRule="auto"/>
        <w:ind w:firstLine="720"/>
        <w:jc w:val="both"/>
        <w:rPr>
          <w:rStyle w:val="Vnbnnidung2"/>
          <w:sz w:val="28"/>
          <w:szCs w:val="28"/>
          <w:lang w:val="nl-NL" w:eastAsia="vi-VN"/>
        </w:rPr>
      </w:pPr>
      <w:r w:rsidRPr="00A7323D">
        <w:rPr>
          <w:rStyle w:val="Vnbnnidung2"/>
          <w:sz w:val="28"/>
          <w:szCs w:val="28"/>
          <w:lang w:val="nl-NL" w:eastAsia="vi-VN"/>
        </w:rPr>
        <w:t>2. Kết quả thực hiện:</w:t>
      </w:r>
    </w:p>
    <w:p w14:paraId="0238FDC4" w14:textId="77777777" w:rsidR="00177BC4" w:rsidRDefault="00AE5081" w:rsidP="00A7323D">
      <w:pPr>
        <w:spacing w:before="120" w:after="120" w:line="240" w:lineRule="auto"/>
        <w:ind w:firstLine="720"/>
        <w:jc w:val="both"/>
        <w:rPr>
          <w:rStyle w:val="Vnbnnidung2"/>
          <w:sz w:val="28"/>
          <w:szCs w:val="28"/>
          <w:lang w:val="nl-NL" w:eastAsia="vi-VN"/>
        </w:rPr>
      </w:pPr>
      <w:r w:rsidRPr="00A7323D">
        <w:rPr>
          <w:rStyle w:val="Vnbnnidung2"/>
          <w:sz w:val="28"/>
          <w:szCs w:val="28"/>
          <w:lang w:val="nl-NL" w:eastAsia="vi-VN"/>
        </w:rPr>
        <w:t xml:space="preserve">- </w:t>
      </w:r>
      <w:r w:rsidR="00FB28C1" w:rsidRPr="00A7323D">
        <w:rPr>
          <w:rStyle w:val="Vnbnnidung2"/>
          <w:sz w:val="28"/>
          <w:szCs w:val="28"/>
          <w:lang w:val="nl-NL" w:eastAsia="vi-VN"/>
        </w:rPr>
        <w:t>06/</w:t>
      </w:r>
      <w:r w:rsidR="00177BC4">
        <w:rPr>
          <w:rStyle w:val="Vnbnnidung2"/>
          <w:sz w:val="28"/>
          <w:szCs w:val="28"/>
          <w:lang w:val="nl-NL" w:eastAsia="vi-VN"/>
        </w:rPr>
        <w:t>0</w:t>
      </w:r>
      <w:r w:rsidR="00FB28C1" w:rsidRPr="00A7323D">
        <w:rPr>
          <w:rStyle w:val="Vnbnnidung2"/>
          <w:sz w:val="28"/>
          <w:szCs w:val="28"/>
          <w:lang w:val="nl-NL" w:eastAsia="vi-VN"/>
        </w:rPr>
        <w:t>6</w:t>
      </w:r>
      <w:r w:rsidR="00F270C6" w:rsidRPr="00A7323D">
        <w:rPr>
          <w:rStyle w:val="Vnbnnidung2"/>
          <w:sz w:val="28"/>
          <w:szCs w:val="28"/>
          <w:lang w:val="nl-NL" w:eastAsia="vi-VN"/>
        </w:rPr>
        <w:t xml:space="preserve"> </w:t>
      </w:r>
      <w:r w:rsidR="00FD3FE3" w:rsidRPr="00A7323D">
        <w:rPr>
          <w:rStyle w:val="Vnbnnidung2"/>
          <w:sz w:val="28"/>
          <w:szCs w:val="28"/>
          <w:lang w:val="nl-NL" w:eastAsia="vi-VN"/>
        </w:rPr>
        <w:t xml:space="preserve">phòng thuộc sở hoàn thành </w:t>
      </w:r>
      <w:r w:rsidRPr="00A7323D">
        <w:rPr>
          <w:rStyle w:val="Vnbnnidung2"/>
          <w:sz w:val="28"/>
          <w:szCs w:val="28"/>
          <w:lang w:val="nl-NL" w:eastAsia="vi-VN"/>
        </w:rPr>
        <w:t xml:space="preserve">nhiệm vụ </w:t>
      </w:r>
      <w:r w:rsidR="00177BC4">
        <w:rPr>
          <w:rStyle w:val="Vnbnnidung2"/>
          <w:sz w:val="28"/>
          <w:szCs w:val="28"/>
          <w:lang w:val="nl-NL" w:eastAsia="vi-VN"/>
        </w:rPr>
        <w:t>theo kế hoạch đề ra.</w:t>
      </w:r>
    </w:p>
    <w:p w14:paraId="405064B9" w14:textId="77777777" w:rsidR="00990560" w:rsidRPr="00A7323D" w:rsidRDefault="007F53B2" w:rsidP="00A7323D">
      <w:pPr>
        <w:spacing w:before="120" w:after="120" w:line="240" w:lineRule="auto"/>
        <w:ind w:firstLine="720"/>
        <w:jc w:val="both"/>
        <w:rPr>
          <w:rStyle w:val="Vnbnnidung2"/>
          <w:sz w:val="28"/>
          <w:szCs w:val="28"/>
          <w:lang w:val="nl-NL" w:eastAsia="vi-VN"/>
        </w:rPr>
      </w:pPr>
      <w:r w:rsidRPr="00A7323D">
        <w:rPr>
          <w:rStyle w:val="Vnbnnidung2"/>
          <w:sz w:val="28"/>
          <w:szCs w:val="28"/>
          <w:lang w:val="nl-NL" w:eastAsia="vi-VN"/>
        </w:rPr>
        <w:t xml:space="preserve">- </w:t>
      </w:r>
      <w:r w:rsidR="007457BF" w:rsidRPr="00A7323D">
        <w:rPr>
          <w:rStyle w:val="Vnbnnidung2"/>
          <w:sz w:val="28"/>
          <w:szCs w:val="28"/>
          <w:lang w:val="nl-NL" w:eastAsia="vi-VN"/>
        </w:rPr>
        <w:t>100% c</w:t>
      </w:r>
      <w:r w:rsidRPr="00A7323D">
        <w:rPr>
          <w:rStyle w:val="Vnbnnidung2"/>
          <w:sz w:val="28"/>
          <w:szCs w:val="28"/>
          <w:lang w:val="nl-NL" w:eastAsia="vi-VN"/>
        </w:rPr>
        <w:t xml:space="preserve">án bộ, công chức, viên chức </w:t>
      </w:r>
      <w:r w:rsidR="00FB28C1" w:rsidRPr="00A7323D">
        <w:rPr>
          <w:rStyle w:val="Vnbnnidung2"/>
          <w:sz w:val="28"/>
          <w:szCs w:val="28"/>
          <w:lang w:val="nl-NL" w:eastAsia="vi-VN"/>
        </w:rPr>
        <w:t xml:space="preserve">và người lao động </w:t>
      </w:r>
      <w:r w:rsidRPr="00A7323D">
        <w:rPr>
          <w:rStyle w:val="Vnbnnidung2"/>
          <w:sz w:val="28"/>
          <w:szCs w:val="28"/>
          <w:lang w:val="nl-NL" w:eastAsia="vi-VN"/>
        </w:rPr>
        <w:t>cơ quan Sở</w:t>
      </w:r>
      <w:r w:rsidR="007457BF" w:rsidRPr="00A7323D">
        <w:rPr>
          <w:rStyle w:val="Vnbnnidung2"/>
          <w:sz w:val="28"/>
          <w:szCs w:val="28"/>
          <w:lang w:val="nl-NL" w:eastAsia="vi-VN"/>
        </w:rPr>
        <w:t xml:space="preserve"> thực hiện đúng nội qui, qui chế của cơ quan; thực hiện hiệu quả các nhiệm vụ được giao.</w:t>
      </w:r>
    </w:p>
    <w:p w14:paraId="2D129171" w14:textId="769F7E30" w:rsidR="003C26CD" w:rsidRDefault="00DB33A0" w:rsidP="00A7323D">
      <w:pPr>
        <w:spacing w:before="120" w:after="120" w:line="240" w:lineRule="auto"/>
        <w:ind w:firstLine="720"/>
        <w:jc w:val="both"/>
        <w:rPr>
          <w:rStyle w:val="Vnbnnidung2"/>
          <w:sz w:val="28"/>
          <w:szCs w:val="28"/>
          <w:lang w:val="nl-NL" w:eastAsia="vi-VN"/>
        </w:rPr>
      </w:pPr>
      <w:r w:rsidRPr="00A7323D">
        <w:rPr>
          <w:rStyle w:val="Vnbnnidung2"/>
          <w:sz w:val="28"/>
          <w:szCs w:val="28"/>
          <w:lang w:val="nl-NL" w:eastAsia="vi-VN"/>
        </w:rPr>
        <w:t>3. Việc kiểm tra công vụ:</w:t>
      </w:r>
      <w:r w:rsidR="007457BF" w:rsidRPr="00A7323D">
        <w:rPr>
          <w:rStyle w:val="Vnbnnidung2"/>
          <w:sz w:val="28"/>
          <w:szCs w:val="28"/>
          <w:lang w:val="nl-NL" w:eastAsia="vi-VN"/>
        </w:rPr>
        <w:t xml:space="preserve"> Tổ kiểm tra công vụ của cơ quan </w:t>
      </w:r>
      <w:r w:rsidR="003C26CD">
        <w:rPr>
          <w:rStyle w:val="Vnbnnidung2"/>
          <w:sz w:val="28"/>
          <w:szCs w:val="28"/>
          <w:lang w:val="nl-NL" w:eastAsia="vi-VN"/>
        </w:rPr>
        <w:t>đã thực hiện</w:t>
      </w:r>
      <w:r w:rsidR="007457BF" w:rsidRPr="00A7323D">
        <w:rPr>
          <w:rStyle w:val="Vnbnnidung2"/>
          <w:sz w:val="28"/>
          <w:szCs w:val="28"/>
          <w:lang w:val="nl-NL" w:eastAsia="vi-VN"/>
        </w:rPr>
        <w:t xml:space="preserve"> kiểm tra công vụ</w:t>
      </w:r>
      <w:r w:rsidR="003C26CD">
        <w:rPr>
          <w:rStyle w:val="Vnbnnidung2"/>
          <w:sz w:val="28"/>
          <w:szCs w:val="28"/>
          <w:lang w:val="nl-NL" w:eastAsia="vi-VN"/>
        </w:rPr>
        <w:t xml:space="preserve"> định kỳ theo kế hoạch, kết quả cụ thể như sau:</w:t>
      </w:r>
    </w:p>
    <w:p w14:paraId="746DDF12" w14:textId="1643B065" w:rsidR="004B53D2" w:rsidRPr="00A7323D" w:rsidRDefault="003C26CD" w:rsidP="00A7323D">
      <w:pPr>
        <w:spacing w:before="120" w:after="120" w:line="240" w:lineRule="auto"/>
        <w:ind w:firstLine="720"/>
        <w:jc w:val="both"/>
        <w:rPr>
          <w:rStyle w:val="Vnbnnidung2"/>
          <w:sz w:val="28"/>
          <w:szCs w:val="28"/>
          <w:lang w:val="nl-NL" w:eastAsia="vi-VN"/>
        </w:rPr>
      </w:pPr>
      <w:r>
        <w:rPr>
          <w:rStyle w:val="Vnbnnidung2"/>
          <w:sz w:val="28"/>
          <w:szCs w:val="28"/>
          <w:lang w:val="nl-NL" w:eastAsia="vi-VN"/>
        </w:rPr>
        <w:t>-</w:t>
      </w:r>
      <w:r w:rsidR="004B53D2" w:rsidRPr="00A7323D">
        <w:rPr>
          <w:rStyle w:val="Vnbnnidung2"/>
          <w:sz w:val="28"/>
          <w:szCs w:val="28"/>
          <w:lang w:val="nl-NL" w:eastAsia="vi-VN"/>
        </w:rPr>
        <w:t xml:space="preserve"> </w:t>
      </w:r>
      <w:r w:rsidR="00C14B4F" w:rsidRPr="00A7323D">
        <w:rPr>
          <w:rStyle w:val="Vnbnnidung2"/>
          <w:sz w:val="28"/>
          <w:szCs w:val="28"/>
          <w:lang w:val="nl-NL" w:eastAsia="vi-VN"/>
        </w:rPr>
        <w:t xml:space="preserve">Kiểm tra </w:t>
      </w:r>
      <w:r w:rsidR="00FB28C1" w:rsidRPr="00A7323D">
        <w:rPr>
          <w:rStyle w:val="Vnbnnidung2"/>
          <w:sz w:val="28"/>
          <w:szCs w:val="28"/>
          <w:lang w:val="nl-NL" w:eastAsia="vi-VN"/>
        </w:rPr>
        <w:t xml:space="preserve">Phòng </w:t>
      </w:r>
      <w:r w:rsidR="00C14B4F" w:rsidRPr="00A7323D">
        <w:rPr>
          <w:rStyle w:val="Vnbnnidung2"/>
          <w:sz w:val="28"/>
          <w:szCs w:val="28"/>
          <w:lang w:val="nl-NL" w:eastAsia="vi-VN"/>
        </w:rPr>
        <w:t>Tổ chức hành chính</w:t>
      </w:r>
      <w:r w:rsidR="004B53D2" w:rsidRPr="00A7323D">
        <w:rPr>
          <w:rStyle w:val="Vnbnnidung2"/>
          <w:sz w:val="28"/>
          <w:szCs w:val="28"/>
          <w:lang w:val="nl-NL" w:eastAsia="vi-VN"/>
        </w:rPr>
        <w:t xml:space="preserve"> </w:t>
      </w:r>
      <w:r w:rsidR="00C14B4F" w:rsidRPr="00A7323D">
        <w:rPr>
          <w:rStyle w:val="Vnbnnidung2"/>
          <w:sz w:val="28"/>
          <w:szCs w:val="28"/>
          <w:lang w:val="nl-NL" w:eastAsia="vi-VN"/>
        </w:rPr>
        <w:t>1</w:t>
      </w:r>
      <w:r w:rsidR="00D623F1">
        <w:rPr>
          <w:rStyle w:val="Vnbnnidung2"/>
          <w:sz w:val="28"/>
          <w:szCs w:val="28"/>
          <w:lang w:val="nl-NL" w:eastAsia="vi-VN"/>
        </w:rPr>
        <w:t>0</w:t>
      </w:r>
      <w:r w:rsidR="00C14B4F" w:rsidRPr="00A7323D">
        <w:rPr>
          <w:rStyle w:val="Vnbnnidung2"/>
          <w:sz w:val="28"/>
          <w:szCs w:val="28"/>
          <w:lang w:val="nl-NL" w:eastAsia="vi-VN"/>
        </w:rPr>
        <w:t>/11 công chức, viên chức v</w:t>
      </w:r>
      <w:r w:rsidR="00116DC5">
        <w:rPr>
          <w:rStyle w:val="Vnbnnidung2"/>
          <w:sz w:val="28"/>
          <w:szCs w:val="28"/>
          <w:lang w:val="nl-NL" w:eastAsia="vi-VN"/>
        </w:rPr>
        <w:t>à</w:t>
      </w:r>
      <w:r w:rsidR="00C14B4F" w:rsidRPr="00A7323D">
        <w:rPr>
          <w:rStyle w:val="Vnbnnidung2"/>
          <w:sz w:val="28"/>
          <w:szCs w:val="28"/>
          <w:lang w:val="nl-NL" w:eastAsia="vi-VN"/>
        </w:rPr>
        <w:t xml:space="preserve"> người lao độ</w:t>
      </w:r>
      <w:r w:rsidR="00116DC5">
        <w:rPr>
          <w:rStyle w:val="Vnbnnidung2"/>
          <w:sz w:val="28"/>
          <w:szCs w:val="28"/>
          <w:lang w:val="nl-NL" w:eastAsia="vi-VN"/>
        </w:rPr>
        <w:t>ng</w:t>
      </w:r>
      <w:r w:rsidR="00D623F1">
        <w:rPr>
          <w:rStyle w:val="Vnbnnidung2"/>
          <w:sz w:val="28"/>
          <w:szCs w:val="28"/>
          <w:lang w:val="nl-NL" w:eastAsia="vi-VN"/>
        </w:rPr>
        <w:t xml:space="preserve"> (có</w:t>
      </w:r>
      <w:r w:rsidR="00116DC5">
        <w:rPr>
          <w:rStyle w:val="Vnbnnidung2"/>
          <w:sz w:val="28"/>
          <w:szCs w:val="28"/>
          <w:lang w:val="nl-NL" w:eastAsia="vi-VN"/>
        </w:rPr>
        <w:t xml:space="preserve"> 01 trường hợp </w:t>
      </w:r>
      <w:r w:rsidR="00C14B4F" w:rsidRPr="00A7323D">
        <w:rPr>
          <w:rStyle w:val="Vnbnnidung2"/>
          <w:sz w:val="28"/>
          <w:szCs w:val="28"/>
          <w:lang w:val="nl-NL" w:eastAsia="vi-VN"/>
        </w:rPr>
        <w:t xml:space="preserve">nghỉ </w:t>
      </w:r>
      <w:r w:rsidR="00116DC5">
        <w:rPr>
          <w:rStyle w:val="Vnbnnidung2"/>
          <w:sz w:val="28"/>
          <w:szCs w:val="28"/>
          <w:lang w:val="nl-NL" w:eastAsia="vi-VN"/>
        </w:rPr>
        <w:t>thai sản</w:t>
      </w:r>
      <w:r w:rsidR="00D623F1">
        <w:rPr>
          <w:rStyle w:val="Vnbnnidung2"/>
          <w:sz w:val="28"/>
          <w:szCs w:val="28"/>
          <w:lang w:val="nl-NL" w:eastAsia="vi-VN"/>
        </w:rPr>
        <w:t>)</w:t>
      </w:r>
      <w:r w:rsidR="00C14B4F" w:rsidRPr="00A7323D">
        <w:rPr>
          <w:rStyle w:val="Vnbnnidung2"/>
          <w:sz w:val="28"/>
          <w:szCs w:val="28"/>
          <w:lang w:val="nl-NL" w:eastAsia="vi-VN"/>
        </w:rPr>
        <w:t xml:space="preserve">, </w:t>
      </w:r>
      <w:r w:rsidR="00116DC5">
        <w:rPr>
          <w:rStyle w:val="Vnbnnidung2"/>
          <w:sz w:val="28"/>
          <w:szCs w:val="28"/>
          <w:lang w:val="nl-NL" w:eastAsia="vi-VN"/>
        </w:rPr>
        <w:t xml:space="preserve">các </w:t>
      </w:r>
      <w:r w:rsidR="00D623F1">
        <w:rPr>
          <w:rStyle w:val="Vnbnnidung2"/>
          <w:sz w:val="28"/>
          <w:szCs w:val="28"/>
          <w:lang w:val="nl-NL" w:eastAsia="vi-VN"/>
        </w:rPr>
        <w:t xml:space="preserve">công chức, viên chức và người lao động của đơn vị chấp hành nghiêm túc, </w:t>
      </w:r>
      <w:r w:rsidR="004B53D2" w:rsidRPr="00A7323D">
        <w:rPr>
          <w:rStyle w:val="Vnbnnidung2"/>
          <w:sz w:val="28"/>
          <w:szCs w:val="28"/>
          <w:lang w:val="nl-NL" w:eastAsia="vi-VN"/>
        </w:rPr>
        <w:t xml:space="preserve">đầy đủ các quy định, nội quy của cơ quan, </w:t>
      </w:r>
      <w:r w:rsidR="00327B59">
        <w:rPr>
          <w:rStyle w:val="Vnbnnidung2"/>
          <w:sz w:val="28"/>
          <w:szCs w:val="28"/>
          <w:lang w:val="nl-NL" w:eastAsia="vi-VN"/>
        </w:rPr>
        <w:t xml:space="preserve">phân công </w:t>
      </w:r>
      <w:r w:rsidR="00C14B4F" w:rsidRPr="00A7323D">
        <w:rPr>
          <w:rStyle w:val="Vnbnnidung2"/>
          <w:sz w:val="28"/>
          <w:szCs w:val="28"/>
          <w:lang w:val="nl-NL" w:eastAsia="vi-VN"/>
        </w:rPr>
        <w:t xml:space="preserve">lãnh đạo phòng </w:t>
      </w:r>
      <w:r w:rsidR="004B53D2" w:rsidRPr="00A7323D">
        <w:rPr>
          <w:rStyle w:val="Vnbnnidung2"/>
          <w:sz w:val="28"/>
          <w:szCs w:val="28"/>
          <w:lang w:val="nl-NL" w:eastAsia="vi-VN"/>
        </w:rPr>
        <w:t xml:space="preserve">quản lý công chức </w:t>
      </w:r>
      <w:r w:rsidR="00327B59">
        <w:rPr>
          <w:rStyle w:val="Vnbnnidung2"/>
          <w:sz w:val="28"/>
          <w:szCs w:val="28"/>
          <w:lang w:val="nl-NL" w:eastAsia="vi-VN"/>
        </w:rPr>
        <w:t>theo bộ phận và lĩnh vực công tác được giao</w:t>
      </w:r>
      <w:r w:rsidR="004B53D2" w:rsidRPr="00A7323D">
        <w:rPr>
          <w:rStyle w:val="Vnbnnidung2"/>
          <w:sz w:val="28"/>
          <w:szCs w:val="28"/>
          <w:lang w:val="nl-NL" w:eastAsia="vi-VN"/>
        </w:rPr>
        <w:t xml:space="preserve">, </w:t>
      </w:r>
      <w:r w:rsidR="00C14B4F" w:rsidRPr="00A7323D">
        <w:rPr>
          <w:rStyle w:val="Vnbnnidung2"/>
          <w:sz w:val="28"/>
          <w:szCs w:val="28"/>
          <w:lang w:val="nl-NL" w:eastAsia="vi-VN"/>
        </w:rPr>
        <w:t xml:space="preserve">công chức đi công tác thực hiện theo quyết định, nghỉ việc riêng, nghỉ phép đều có đơn </w:t>
      </w:r>
      <w:r w:rsidR="005E2407">
        <w:rPr>
          <w:rStyle w:val="Vnbnnidung2"/>
          <w:sz w:val="28"/>
          <w:szCs w:val="28"/>
          <w:lang w:val="nl-NL" w:eastAsia="vi-VN"/>
        </w:rPr>
        <w:t xml:space="preserve">xin phép </w:t>
      </w:r>
      <w:r w:rsidR="00C14B4F" w:rsidRPr="00A7323D">
        <w:rPr>
          <w:rStyle w:val="Vnbnnidung2"/>
          <w:sz w:val="28"/>
          <w:szCs w:val="28"/>
          <w:lang w:val="nl-NL" w:eastAsia="vi-VN"/>
        </w:rPr>
        <w:t>và được lãnh đạo ký duyệt; bảo đảm</w:t>
      </w:r>
      <w:r w:rsidR="004B53D2" w:rsidRPr="00A7323D">
        <w:rPr>
          <w:rStyle w:val="Vnbnnidung2"/>
          <w:sz w:val="28"/>
          <w:szCs w:val="28"/>
          <w:lang w:val="nl-NL" w:eastAsia="vi-VN"/>
        </w:rPr>
        <w:t xml:space="preserve"> </w:t>
      </w:r>
      <w:r w:rsidR="009F4513" w:rsidRPr="00A7323D">
        <w:rPr>
          <w:rStyle w:val="Vnbnnidung2"/>
          <w:sz w:val="28"/>
          <w:szCs w:val="28"/>
          <w:lang w:val="nl-NL" w:eastAsia="vi-VN"/>
        </w:rPr>
        <w:t>thời gian</w:t>
      </w:r>
      <w:r w:rsidR="004B53D2" w:rsidRPr="00A7323D">
        <w:rPr>
          <w:rStyle w:val="Vnbnnidung2"/>
          <w:sz w:val="28"/>
          <w:szCs w:val="28"/>
          <w:lang w:val="nl-NL" w:eastAsia="vi-VN"/>
        </w:rPr>
        <w:t xml:space="preserve"> lao động theo quy định</w:t>
      </w:r>
      <w:r w:rsidR="009F4513" w:rsidRPr="00A7323D">
        <w:rPr>
          <w:rStyle w:val="Vnbnnidung2"/>
          <w:sz w:val="28"/>
          <w:szCs w:val="28"/>
          <w:lang w:val="nl-NL" w:eastAsia="vi-VN"/>
        </w:rPr>
        <w:t xml:space="preserve">, hoàn thành các nhiệm vụ được giao trong quý </w:t>
      </w:r>
      <w:r w:rsidR="005E2407">
        <w:rPr>
          <w:rStyle w:val="Vnbnnidung2"/>
          <w:sz w:val="28"/>
          <w:szCs w:val="28"/>
          <w:lang w:val="nl-NL" w:eastAsia="vi-VN"/>
        </w:rPr>
        <w:t>II</w:t>
      </w:r>
      <w:r w:rsidR="009F4513" w:rsidRPr="00A7323D">
        <w:rPr>
          <w:rStyle w:val="Vnbnnidung2"/>
          <w:sz w:val="28"/>
          <w:szCs w:val="28"/>
          <w:lang w:val="nl-NL" w:eastAsia="vi-VN"/>
        </w:rPr>
        <w:t>/2023</w:t>
      </w:r>
      <w:r w:rsidR="004B53D2" w:rsidRPr="00A7323D">
        <w:rPr>
          <w:rStyle w:val="Vnbnnidung2"/>
          <w:sz w:val="28"/>
          <w:szCs w:val="28"/>
          <w:lang w:val="nl-NL" w:eastAsia="vi-VN"/>
        </w:rPr>
        <w:t>.</w:t>
      </w:r>
      <w:r w:rsidR="00C14B4F" w:rsidRPr="00A7323D">
        <w:rPr>
          <w:rStyle w:val="Vnbnnidung2"/>
          <w:sz w:val="28"/>
          <w:szCs w:val="28"/>
          <w:lang w:val="nl-NL" w:eastAsia="vi-VN"/>
        </w:rPr>
        <w:t xml:space="preserve"> </w:t>
      </w:r>
    </w:p>
    <w:p w14:paraId="3613AAE1" w14:textId="06A15F82" w:rsidR="00FB28C1" w:rsidRPr="00A7323D" w:rsidRDefault="005E2407" w:rsidP="00A7323D">
      <w:pPr>
        <w:spacing w:before="120" w:after="120" w:line="240" w:lineRule="auto"/>
        <w:ind w:firstLine="720"/>
        <w:jc w:val="both"/>
        <w:rPr>
          <w:rStyle w:val="Vnbnnidung2"/>
          <w:sz w:val="28"/>
          <w:szCs w:val="28"/>
          <w:lang w:val="nl-NL" w:eastAsia="vi-VN"/>
        </w:rPr>
      </w:pPr>
      <w:r>
        <w:rPr>
          <w:rStyle w:val="Vnbnnidung2"/>
          <w:sz w:val="28"/>
          <w:szCs w:val="28"/>
          <w:lang w:val="nl-NL" w:eastAsia="vi-VN"/>
        </w:rPr>
        <w:t>-</w:t>
      </w:r>
      <w:r w:rsidR="004B53D2" w:rsidRPr="00A7323D">
        <w:rPr>
          <w:rStyle w:val="Vnbnnidung2"/>
          <w:sz w:val="28"/>
          <w:szCs w:val="28"/>
          <w:lang w:val="nl-NL" w:eastAsia="vi-VN"/>
        </w:rPr>
        <w:t xml:space="preserve"> Kiểm tra </w:t>
      </w:r>
      <w:r w:rsidR="00FB28C1" w:rsidRPr="00A7323D">
        <w:rPr>
          <w:rStyle w:val="Vnbnnidung2"/>
          <w:sz w:val="28"/>
          <w:szCs w:val="28"/>
          <w:lang w:val="nl-NL" w:eastAsia="vi-VN"/>
        </w:rPr>
        <w:t>0</w:t>
      </w:r>
      <w:r w:rsidR="00A858CB" w:rsidRPr="00A7323D">
        <w:rPr>
          <w:rStyle w:val="Vnbnnidung2"/>
          <w:sz w:val="28"/>
          <w:szCs w:val="28"/>
          <w:lang w:val="nl-NL" w:eastAsia="vi-VN"/>
        </w:rPr>
        <w:t>3</w:t>
      </w:r>
      <w:r w:rsidR="00FB28C1" w:rsidRPr="00A7323D">
        <w:rPr>
          <w:rStyle w:val="Vnbnnidung2"/>
          <w:sz w:val="28"/>
          <w:szCs w:val="28"/>
          <w:lang w:val="nl-NL" w:eastAsia="vi-VN"/>
        </w:rPr>
        <w:t xml:space="preserve"> cá nhân (</w:t>
      </w:r>
      <w:r w:rsidR="00A858CB" w:rsidRPr="00A7323D">
        <w:rPr>
          <w:rStyle w:val="Vnbnnidung2"/>
          <w:sz w:val="28"/>
          <w:szCs w:val="28"/>
          <w:lang w:val="nl-NL" w:eastAsia="vi-VN"/>
        </w:rPr>
        <w:t>ông</w:t>
      </w:r>
      <w:r w:rsidR="004B53D2" w:rsidRPr="00A7323D">
        <w:rPr>
          <w:rStyle w:val="Vnbnnidung2"/>
          <w:sz w:val="28"/>
          <w:szCs w:val="28"/>
          <w:lang w:val="nl-NL" w:eastAsia="vi-VN"/>
        </w:rPr>
        <w:t xml:space="preserve"> Hà Văn Thanh, Trưởng phòng</w:t>
      </w:r>
      <w:r w:rsidR="00FB28C1" w:rsidRPr="00A7323D">
        <w:rPr>
          <w:rStyle w:val="Vnbnnidung2"/>
          <w:sz w:val="28"/>
          <w:szCs w:val="28"/>
          <w:lang w:val="nl-NL" w:eastAsia="vi-VN"/>
        </w:rPr>
        <w:t xml:space="preserve"> </w:t>
      </w:r>
      <w:r w:rsidR="004B53D2" w:rsidRPr="00A7323D">
        <w:rPr>
          <w:rStyle w:val="Vnbnnidung2"/>
          <w:sz w:val="28"/>
          <w:szCs w:val="28"/>
          <w:lang w:val="nl-NL" w:eastAsia="vi-VN"/>
        </w:rPr>
        <w:t xml:space="preserve">Phòng </w:t>
      </w:r>
      <w:r w:rsidR="00FB28C1" w:rsidRPr="00A7323D">
        <w:rPr>
          <w:rStyle w:val="Vnbnnidung2"/>
          <w:sz w:val="28"/>
          <w:szCs w:val="28"/>
          <w:lang w:val="nl-NL" w:eastAsia="vi-VN"/>
        </w:rPr>
        <w:t>QLCD-GDTX</w:t>
      </w:r>
      <w:r w:rsidR="00DB33A0" w:rsidRPr="00A7323D">
        <w:rPr>
          <w:rStyle w:val="Vnbnnidung2"/>
          <w:sz w:val="28"/>
          <w:szCs w:val="28"/>
          <w:lang w:val="nl-NL" w:eastAsia="vi-VN"/>
        </w:rPr>
        <w:t xml:space="preserve">; </w:t>
      </w:r>
      <w:r w:rsidR="00A858CB" w:rsidRPr="00A7323D">
        <w:rPr>
          <w:rStyle w:val="Vnbnnidung2"/>
          <w:sz w:val="28"/>
          <w:szCs w:val="28"/>
          <w:lang w:val="nl-NL" w:eastAsia="vi-VN"/>
        </w:rPr>
        <w:t>bà Hồ Hoàng Thanh Vân, Phó Trưởng phòng GDTH-GDMN</w:t>
      </w:r>
      <w:r w:rsidR="00FB28C1" w:rsidRPr="00A7323D">
        <w:rPr>
          <w:rStyle w:val="Vnbnnidung2"/>
          <w:sz w:val="28"/>
          <w:szCs w:val="28"/>
          <w:lang w:val="nl-NL" w:eastAsia="vi-VN"/>
        </w:rPr>
        <w:t xml:space="preserve"> và </w:t>
      </w:r>
      <w:r w:rsidR="00A858CB" w:rsidRPr="00A7323D">
        <w:rPr>
          <w:rStyle w:val="Vnbnnidung2"/>
          <w:sz w:val="28"/>
          <w:szCs w:val="28"/>
          <w:lang w:val="nl-NL" w:eastAsia="vi-VN"/>
        </w:rPr>
        <w:t>ông</w:t>
      </w:r>
      <w:r w:rsidR="00FB28C1" w:rsidRPr="00A7323D">
        <w:rPr>
          <w:rStyle w:val="Vnbnnidung2"/>
          <w:sz w:val="28"/>
          <w:szCs w:val="28"/>
          <w:lang w:val="nl-NL" w:eastAsia="vi-VN"/>
        </w:rPr>
        <w:t xml:space="preserve"> </w:t>
      </w:r>
      <w:r w:rsidR="00FB28C1" w:rsidRPr="00A7323D">
        <w:rPr>
          <w:rStyle w:val="Vnbnnidung2"/>
          <w:sz w:val="28"/>
          <w:szCs w:val="28"/>
          <w:lang w:val="nl-NL" w:eastAsia="vi-VN"/>
        </w:rPr>
        <w:lastRenderedPageBreak/>
        <w:t>Trần Đức Hân</w:t>
      </w:r>
      <w:r w:rsidR="00DB33A0" w:rsidRPr="00A7323D">
        <w:rPr>
          <w:rStyle w:val="Vnbnnidung2"/>
          <w:sz w:val="28"/>
          <w:szCs w:val="28"/>
          <w:lang w:val="nl-NL" w:eastAsia="vi-VN"/>
        </w:rPr>
        <w:t>,</w:t>
      </w:r>
      <w:r w:rsidR="00FB28C1" w:rsidRPr="00A7323D">
        <w:rPr>
          <w:rStyle w:val="Vnbnnidung2"/>
          <w:sz w:val="28"/>
          <w:szCs w:val="28"/>
          <w:lang w:val="nl-NL" w:eastAsia="vi-VN"/>
        </w:rPr>
        <w:t xml:space="preserve"> </w:t>
      </w:r>
      <w:r w:rsidR="00DB33A0" w:rsidRPr="00A7323D">
        <w:rPr>
          <w:rStyle w:val="Vnbnnidung2"/>
          <w:sz w:val="28"/>
          <w:szCs w:val="28"/>
          <w:lang w:val="nl-NL" w:eastAsia="vi-VN"/>
        </w:rPr>
        <w:t xml:space="preserve">chuyên viên </w:t>
      </w:r>
      <w:r w:rsidR="00FB28C1" w:rsidRPr="00A7323D">
        <w:rPr>
          <w:rStyle w:val="Vnbnnidung2"/>
          <w:sz w:val="28"/>
          <w:szCs w:val="28"/>
          <w:lang w:val="nl-NL" w:eastAsia="vi-VN"/>
        </w:rPr>
        <w:t>của phòng TCHC)</w:t>
      </w:r>
      <w:r w:rsidR="00DB33A0" w:rsidRPr="00A7323D">
        <w:rPr>
          <w:rStyle w:val="Vnbnnidung2"/>
          <w:sz w:val="28"/>
          <w:szCs w:val="28"/>
          <w:lang w:val="nl-NL" w:eastAsia="vi-VN"/>
        </w:rPr>
        <w:t>: 0</w:t>
      </w:r>
      <w:r w:rsidR="00A858CB" w:rsidRPr="00A7323D">
        <w:rPr>
          <w:rStyle w:val="Vnbnnidung2"/>
          <w:sz w:val="28"/>
          <w:szCs w:val="28"/>
          <w:lang w:val="nl-NL" w:eastAsia="vi-VN"/>
        </w:rPr>
        <w:t>3</w:t>
      </w:r>
      <w:r w:rsidR="00DB33A0" w:rsidRPr="00A7323D">
        <w:rPr>
          <w:rStyle w:val="Vnbnnidung2"/>
          <w:sz w:val="28"/>
          <w:szCs w:val="28"/>
          <w:lang w:val="nl-NL" w:eastAsia="vi-VN"/>
        </w:rPr>
        <w:t xml:space="preserve"> đồng chí đã chấp hành tốt nội quy, quy định của cơ quan; ho</w:t>
      </w:r>
      <w:r>
        <w:rPr>
          <w:rStyle w:val="Vnbnnidung2"/>
          <w:sz w:val="28"/>
          <w:szCs w:val="28"/>
          <w:lang w:val="nl-NL" w:eastAsia="vi-VN"/>
        </w:rPr>
        <w:t>à</w:t>
      </w:r>
      <w:r w:rsidR="00DB33A0" w:rsidRPr="00A7323D">
        <w:rPr>
          <w:rStyle w:val="Vnbnnidung2"/>
          <w:sz w:val="28"/>
          <w:szCs w:val="28"/>
          <w:lang w:val="nl-NL" w:eastAsia="vi-VN"/>
        </w:rPr>
        <w:t>n thành tốt</w:t>
      </w:r>
      <w:r>
        <w:rPr>
          <w:rStyle w:val="Vnbnnidung2"/>
          <w:sz w:val="28"/>
          <w:szCs w:val="28"/>
          <w:lang w:val="nl-NL" w:eastAsia="vi-VN"/>
        </w:rPr>
        <w:t xml:space="preserve"> </w:t>
      </w:r>
      <w:r w:rsidR="00DB33A0" w:rsidRPr="00A7323D">
        <w:rPr>
          <w:rStyle w:val="Vnbnnidung2"/>
          <w:sz w:val="28"/>
          <w:szCs w:val="28"/>
          <w:lang w:val="nl-NL" w:eastAsia="vi-VN"/>
        </w:rPr>
        <w:t>các nhiệm vụ được giao.</w:t>
      </w:r>
    </w:p>
    <w:p w14:paraId="2B8F3E99" w14:textId="77777777" w:rsidR="008762B7" w:rsidRPr="00A7323D" w:rsidRDefault="00A858CB" w:rsidP="00A7323D">
      <w:pPr>
        <w:spacing w:before="120" w:after="120" w:line="240" w:lineRule="auto"/>
        <w:ind w:firstLine="720"/>
        <w:rPr>
          <w:sz w:val="28"/>
          <w:szCs w:val="28"/>
          <w:lang w:val="nl-NL"/>
        </w:rPr>
      </w:pPr>
      <w:r w:rsidRPr="00A7323D">
        <w:rPr>
          <w:sz w:val="28"/>
          <w:szCs w:val="28"/>
          <w:lang w:val="nl-NL"/>
        </w:rPr>
        <w:t xml:space="preserve">4. Kế hoạch </w:t>
      </w:r>
      <w:r w:rsidR="005943E4" w:rsidRPr="00A7323D">
        <w:rPr>
          <w:sz w:val="28"/>
          <w:szCs w:val="28"/>
          <w:lang w:val="nl-NL"/>
        </w:rPr>
        <w:t>thực hiện 6 tháng cuối năm 2023</w:t>
      </w:r>
    </w:p>
    <w:p w14:paraId="5AD38F20" w14:textId="77777777" w:rsidR="00B66081" w:rsidRDefault="005943E4" w:rsidP="00A7323D">
      <w:pPr>
        <w:ind w:firstLine="720"/>
        <w:jc w:val="both"/>
        <w:rPr>
          <w:sz w:val="28"/>
          <w:szCs w:val="28"/>
          <w:lang w:val="nl-NL"/>
        </w:rPr>
      </w:pPr>
      <w:r w:rsidRPr="00A7323D">
        <w:rPr>
          <w:sz w:val="28"/>
          <w:szCs w:val="28"/>
          <w:lang w:val="nl-NL"/>
        </w:rPr>
        <w:t>- Tiếp tục</w:t>
      </w:r>
      <w:r w:rsidR="004F7E61" w:rsidRPr="00A7323D">
        <w:rPr>
          <w:sz w:val="28"/>
          <w:szCs w:val="28"/>
          <w:lang w:val="nl-NL"/>
        </w:rPr>
        <w:t xml:space="preserve"> kiểm tra công vụ, kiểm tra đột xuất</w:t>
      </w:r>
      <w:r w:rsidR="004737B3" w:rsidRPr="00A7323D">
        <w:rPr>
          <w:sz w:val="28"/>
          <w:szCs w:val="28"/>
          <w:lang w:val="nl-NL"/>
        </w:rPr>
        <w:t xml:space="preserve"> việc thực hiện </w:t>
      </w:r>
      <w:r w:rsidR="004737B3" w:rsidRPr="00A7323D">
        <w:rPr>
          <w:rStyle w:val="Vnbnnidung2"/>
          <w:sz w:val="28"/>
          <w:szCs w:val="28"/>
          <w:lang w:val="nl-NL" w:eastAsia="vi-VN"/>
        </w:rPr>
        <w:t>nội qui, qui chế của cơ quan;</w:t>
      </w:r>
      <w:r w:rsidR="004F7E61" w:rsidRPr="00A7323D">
        <w:rPr>
          <w:sz w:val="28"/>
          <w:szCs w:val="28"/>
          <w:lang w:val="nl-NL"/>
        </w:rPr>
        <w:t xml:space="preserve"> </w:t>
      </w:r>
      <w:r w:rsidR="00E30FD8">
        <w:rPr>
          <w:sz w:val="28"/>
          <w:szCs w:val="28"/>
          <w:lang w:val="nl-NL"/>
        </w:rPr>
        <w:t>quan tâm đến việc chấp hành thời gian làm việc, lưu ý</w:t>
      </w:r>
      <w:r w:rsidR="00B66081">
        <w:rPr>
          <w:sz w:val="28"/>
          <w:szCs w:val="28"/>
          <w:lang w:val="nl-NL"/>
        </w:rPr>
        <w:t xml:space="preserve"> đến</w:t>
      </w:r>
      <w:r w:rsidR="004F7E61" w:rsidRPr="00A7323D">
        <w:rPr>
          <w:sz w:val="28"/>
          <w:szCs w:val="28"/>
          <w:lang w:val="nl-NL"/>
        </w:rPr>
        <w:t xml:space="preserve"> các phòng</w:t>
      </w:r>
      <w:r w:rsidR="004737B3" w:rsidRPr="00A7323D">
        <w:rPr>
          <w:sz w:val="28"/>
          <w:szCs w:val="28"/>
          <w:lang w:val="nl-NL"/>
        </w:rPr>
        <w:t xml:space="preserve"> </w:t>
      </w:r>
      <w:r w:rsidR="004F7E61" w:rsidRPr="00A7323D">
        <w:rPr>
          <w:sz w:val="28"/>
          <w:szCs w:val="28"/>
          <w:lang w:val="nl-NL"/>
        </w:rPr>
        <w:t xml:space="preserve">có liên quan trực tiếp </w:t>
      </w:r>
      <w:r w:rsidR="00B66081">
        <w:rPr>
          <w:sz w:val="28"/>
          <w:szCs w:val="28"/>
          <w:lang w:val="nl-NL"/>
        </w:rPr>
        <w:t>giải quyết thủ tục hành chính cho công dân.</w:t>
      </w:r>
    </w:p>
    <w:p w14:paraId="7C799EB0" w14:textId="40095E33" w:rsidR="004F7E61" w:rsidRPr="00A7323D" w:rsidRDefault="005943E4" w:rsidP="00A7323D">
      <w:pPr>
        <w:ind w:firstLine="720"/>
        <w:jc w:val="both"/>
        <w:rPr>
          <w:sz w:val="28"/>
          <w:szCs w:val="28"/>
          <w:lang w:val="nl-NL"/>
        </w:rPr>
      </w:pPr>
      <w:r w:rsidRPr="00A7323D">
        <w:rPr>
          <w:sz w:val="28"/>
          <w:szCs w:val="28"/>
          <w:lang w:val="nl-NL"/>
        </w:rPr>
        <w:t>-</w:t>
      </w:r>
      <w:r w:rsidR="004F7E61" w:rsidRPr="00A7323D">
        <w:rPr>
          <w:sz w:val="28"/>
          <w:szCs w:val="28"/>
          <w:lang w:val="nl-NL"/>
        </w:rPr>
        <w:t xml:space="preserve"> Kiểm tra về trách nhiệm của cán bộ, công chức, viên chức trong thực thi công vụ, đạo đức nghề nghiệp, chấp hành kỷ luật, kỷ cương hành </w:t>
      </w:r>
      <w:r w:rsidR="00B66081">
        <w:rPr>
          <w:sz w:val="28"/>
          <w:szCs w:val="28"/>
          <w:lang w:val="nl-NL"/>
        </w:rPr>
        <w:t>chính.</w:t>
      </w:r>
    </w:p>
    <w:p w14:paraId="60C9C4B7" w14:textId="60F0C32A" w:rsidR="004F7E61" w:rsidRPr="00A7323D" w:rsidRDefault="005943E4" w:rsidP="00A7323D">
      <w:pPr>
        <w:ind w:firstLine="720"/>
        <w:jc w:val="both"/>
        <w:rPr>
          <w:sz w:val="28"/>
          <w:szCs w:val="28"/>
          <w:lang w:val="nl-NL"/>
        </w:rPr>
      </w:pPr>
      <w:r w:rsidRPr="00A7323D">
        <w:rPr>
          <w:sz w:val="28"/>
          <w:szCs w:val="28"/>
          <w:lang w:val="nl-NL"/>
        </w:rPr>
        <w:t>-</w:t>
      </w:r>
      <w:r w:rsidR="004F7E61" w:rsidRPr="00A7323D">
        <w:rPr>
          <w:sz w:val="28"/>
          <w:szCs w:val="28"/>
          <w:lang w:val="nl-NL"/>
        </w:rPr>
        <w:t xml:space="preserve"> Kịp thời phát hiện, chấn chỉnh </w:t>
      </w:r>
      <w:bookmarkStart w:id="0" w:name="_GoBack"/>
      <w:bookmarkEnd w:id="0"/>
      <w:r w:rsidR="004F7E61" w:rsidRPr="00A7323D">
        <w:rPr>
          <w:sz w:val="28"/>
          <w:szCs w:val="28"/>
          <w:lang w:val="nl-NL"/>
        </w:rPr>
        <w:t>các hành vi vi phạm kỷ cương hành chính, thiếu chuẩn mực văn hóa trong giao tiếp, ứng xử của cán bộ, công chức, viên chức.</w:t>
      </w:r>
    </w:p>
    <w:p w14:paraId="378C8735" w14:textId="77777777" w:rsidR="003E3CB7" w:rsidRPr="00A7323D" w:rsidRDefault="005943E4" w:rsidP="00A7323D">
      <w:pPr>
        <w:ind w:firstLine="720"/>
        <w:jc w:val="both"/>
        <w:rPr>
          <w:sz w:val="28"/>
          <w:szCs w:val="28"/>
          <w:lang w:val="nl-NL"/>
        </w:rPr>
      </w:pPr>
      <w:r w:rsidRPr="00A7323D">
        <w:rPr>
          <w:sz w:val="28"/>
          <w:szCs w:val="28"/>
          <w:lang w:val="nl-NL"/>
        </w:rPr>
        <w:t>-</w:t>
      </w:r>
      <w:r w:rsidR="004F7E61" w:rsidRPr="00A7323D">
        <w:rPr>
          <w:sz w:val="28"/>
          <w:szCs w:val="28"/>
          <w:lang w:val="nl-NL"/>
        </w:rPr>
        <w:t xml:space="preserve"> Nghiêm chỉnh chấp hành giờ giấc làm việc, không để tình trạng người dân, người học, tổ chức, doanh nghiệp phải khi đến làm việc không có người xử lý, phải chờ đợi.</w:t>
      </w:r>
      <w:r w:rsidR="003E3CB7" w:rsidRPr="00A7323D">
        <w:rPr>
          <w:rStyle w:val="Bodytext"/>
          <w:color w:val="000000"/>
          <w:sz w:val="28"/>
          <w:szCs w:val="28"/>
          <w:lang w:val="nl-NL" w:eastAsia="vi-VN"/>
        </w:rPr>
        <w:t>/.</w:t>
      </w:r>
    </w:p>
    <w:tbl>
      <w:tblPr>
        <w:tblW w:w="0" w:type="auto"/>
        <w:tblLook w:val="04A0" w:firstRow="1" w:lastRow="0" w:firstColumn="1" w:lastColumn="0" w:noHBand="0" w:noVBand="1"/>
      </w:tblPr>
      <w:tblGrid>
        <w:gridCol w:w="4644"/>
        <w:gridCol w:w="4644"/>
      </w:tblGrid>
      <w:tr w:rsidR="003E3CB7" w:rsidRPr="00FE521E" w14:paraId="434AE0C8" w14:textId="77777777" w:rsidTr="00350F53">
        <w:tc>
          <w:tcPr>
            <w:tcW w:w="4644" w:type="dxa"/>
            <w:shd w:val="clear" w:color="auto" w:fill="auto"/>
          </w:tcPr>
          <w:p w14:paraId="252BD738" w14:textId="77777777" w:rsidR="003E3CB7" w:rsidRPr="00D72F96" w:rsidRDefault="003E3CB7" w:rsidP="00350F53">
            <w:pPr>
              <w:spacing w:before="240" w:after="0" w:line="240" w:lineRule="auto"/>
              <w:rPr>
                <w:b/>
                <w:sz w:val="26"/>
                <w:szCs w:val="26"/>
                <w:lang w:val="nl-NL"/>
              </w:rPr>
            </w:pPr>
            <w:r w:rsidRPr="00D72F96">
              <w:rPr>
                <w:b/>
                <w:bCs/>
                <w:i/>
                <w:iCs/>
                <w:sz w:val="24"/>
                <w:lang w:val="nl-NL"/>
              </w:rPr>
              <w:t>Nơi nhận</w:t>
            </w:r>
            <w:r w:rsidRPr="00D72F96">
              <w:rPr>
                <w:b/>
                <w:bCs/>
                <w:sz w:val="24"/>
                <w:lang w:val="nl-NL"/>
              </w:rPr>
              <w:t>:</w:t>
            </w:r>
            <w:r w:rsidRPr="00D72F96">
              <w:rPr>
                <w:b/>
                <w:bCs/>
                <w:lang w:val="nl-NL"/>
              </w:rPr>
              <w:tab/>
            </w:r>
            <w:r w:rsidRPr="00D72F96">
              <w:rPr>
                <w:b/>
                <w:bCs/>
                <w:lang w:val="nl-NL"/>
              </w:rPr>
              <w:tab/>
            </w:r>
            <w:r w:rsidRPr="00D72F96">
              <w:rPr>
                <w:b/>
                <w:bCs/>
                <w:lang w:val="nl-NL"/>
              </w:rPr>
              <w:tab/>
            </w:r>
            <w:r w:rsidRPr="00D72F96">
              <w:rPr>
                <w:b/>
                <w:bCs/>
                <w:lang w:val="nl-NL"/>
              </w:rPr>
              <w:tab/>
            </w:r>
          </w:p>
          <w:p w14:paraId="1DEC4674" w14:textId="77777777" w:rsidR="005943E4" w:rsidRDefault="003E3CB7" w:rsidP="00350F53">
            <w:pPr>
              <w:spacing w:after="0" w:line="240" w:lineRule="auto"/>
              <w:jc w:val="both"/>
              <w:rPr>
                <w:sz w:val="22"/>
                <w:szCs w:val="22"/>
                <w:lang w:val="nl-NL"/>
              </w:rPr>
            </w:pPr>
            <w:r w:rsidRPr="00D72F96">
              <w:rPr>
                <w:sz w:val="22"/>
                <w:szCs w:val="22"/>
                <w:lang w:val="nl-NL"/>
              </w:rPr>
              <w:t xml:space="preserve">- </w:t>
            </w:r>
            <w:r w:rsidR="005943E4">
              <w:rPr>
                <w:sz w:val="22"/>
                <w:szCs w:val="22"/>
                <w:lang w:val="nl-NL"/>
              </w:rPr>
              <w:t>Sở Nội vụ tỉnh Lâm Đồng;</w:t>
            </w:r>
          </w:p>
          <w:p w14:paraId="0C579215" w14:textId="77777777" w:rsidR="006D3E4F" w:rsidRPr="00D72F96" w:rsidRDefault="005943E4" w:rsidP="00350F53">
            <w:pPr>
              <w:spacing w:after="0" w:line="240" w:lineRule="auto"/>
              <w:jc w:val="both"/>
              <w:rPr>
                <w:sz w:val="22"/>
                <w:szCs w:val="22"/>
                <w:lang w:val="nl-NL"/>
              </w:rPr>
            </w:pPr>
            <w:r>
              <w:rPr>
                <w:sz w:val="22"/>
                <w:szCs w:val="22"/>
                <w:lang w:val="nl-NL"/>
              </w:rPr>
              <w:t xml:space="preserve">- </w:t>
            </w:r>
            <w:r w:rsidR="00602FAC">
              <w:rPr>
                <w:sz w:val="22"/>
                <w:szCs w:val="22"/>
                <w:lang w:val="nl-NL"/>
              </w:rPr>
              <w:t>Ban Giám đốc Sở</w:t>
            </w:r>
            <w:r w:rsidR="003E3CB7" w:rsidRPr="00D72F96">
              <w:rPr>
                <w:sz w:val="22"/>
                <w:szCs w:val="22"/>
                <w:lang w:val="nl-NL"/>
              </w:rPr>
              <w:t>;</w:t>
            </w:r>
          </w:p>
          <w:p w14:paraId="168BDD1D" w14:textId="77777777" w:rsidR="005C2172" w:rsidRPr="00D72F96" w:rsidRDefault="005C2172" w:rsidP="00350F53">
            <w:pPr>
              <w:spacing w:after="0" w:line="240" w:lineRule="auto"/>
              <w:jc w:val="both"/>
              <w:rPr>
                <w:sz w:val="22"/>
                <w:szCs w:val="22"/>
                <w:lang w:val="nl-NL"/>
              </w:rPr>
            </w:pPr>
            <w:r w:rsidRPr="00D72F96">
              <w:rPr>
                <w:sz w:val="22"/>
                <w:szCs w:val="22"/>
                <w:lang w:val="nl-NL"/>
              </w:rPr>
              <w:t xml:space="preserve">- </w:t>
            </w:r>
            <w:r w:rsidR="00602FAC">
              <w:rPr>
                <w:sz w:val="22"/>
                <w:szCs w:val="22"/>
                <w:lang w:val="nl-NL"/>
              </w:rPr>
              <w:t>Công đoàn cơ quan Sở</w:t>
            </w:r>
            <w:r w:rsidRPr="00D72F96">
              <w:rPr>
                <w:sz w:val="22"/>
                <w:szCs w:val="22"/>
                <w:lang w:val="nl-NL"/>
              </w:rPr>
              <w:t>;</w:t>
            </w:r>
          </w:p>
          <w:p w14:paraId="0EAE5ED4" w14:textId="77777777" w:rsidR="005C2172" w:rsidRPr="00602FAC" w:rsidRDefault="005C2172" w:rsidP="00350F53">
            <w:pPr>
              <w:spacing w:after="0" w:line="240" w:lineRule="auto"/>
              <w:jc w:val="both"/>
              <w:rPr>
                <w:sz w:val="22"/>
                <w:szCs w:val="22"/>
                <w:lang w:val="nl-NL"/>
              </w:rPr>
            </w:pPr>
            <w:r w:rsidRPr="00602FAC">
              <w:rPr>
                <w:sz w:val="22"/>
                <w:szCs w:val="22"/>
                <w:lang w:val="nl-NL"/>
              </w:rPr>
              <w:t xml:space="preserve">- </w:t>
            </w:r>
            <w:r w:rsidR="00602FAC" w:rsidRPr="00602FAC">
              <w:rPr>
                <w:sz w:val="22"/>
                <w:szCs w:val="22"/>
                <w:lang w:val="nl-NL"/>
              </w:rPr>
              <w:t>Các phòng thuộc Sở</w:t>
            </w:r>
            <w:r w:rsidRPr="00602FAC">
              <w:rPr>
                <w:sz w:val="22"/>
                <w:szCs w:val="22"/>
                <w:lang w:val="nl-NL"/>
              </w:rPr>
              <w:t>;</w:t>
            </w:r>
          </w:p>
          <w:p w14:paraId="5278B4D2" w14:textId="77777777" w:rsidR="003E3CB7" w:rsidRPr="00602FAC" w:rsidRDefault="003E3CB7" w:rsidP="00472E03">
            <w:pPr>
              <w:spacing w:after="0" w:line="240" w:lineRule="auto"/>
              <w:jc w:val="both"/>
              <w:rPr>
                <w:sz w:val="10"/>
                <w:szCs w:val="26"/>
                <w:lang w:val="nl-NL"/>
              </w:rPr>
            </w:pPr>
            <w:r w:rsidRPr="00602FAC">
              <w:rPr>
                <w:sz w:val="22"/>
                <w:szCs w:val="22"/>
                <w:lang w:val="nl-NL"/>
              </w:rPr>
              <w:t>- Lưu: VT, TC</w:t>
            </w:r>
            <w:r w:rsidR="00472E03" w:rsidRPr="00602FAC">
              <w:rPr>
                <w:sz w:val="22"/>
                <w:szCs w:val="22"/>
                <w:lang w:val="nl-NL"/>
              </w:rPr>
              <w:t>HC</w:t>
            </w:r>
            <w:r w:rsidRPr="00602FAC">
              <w:rPr>
                <w:sz w:val="22"/>
                <w:szCs w:val="22"/>
                <w:lang w:val="nl-NL"/>
              </w:rPr>
              <w:t>.</w:t>
            </w:r>
          </w:p>
        </w:tc>
        <w:tc>
          <w:tcPr>
            <w:tcW w:w="4644" w:type="dxa"/>
            <w:shd w:val="clear" w:color="auto" w:fill="auto"/>
          </w:tcPr>
          <w:p w14:paraId="7BBDB2E7" w14:textId="77777777" w:rsidR="003E3CB7" w:rsidRPr="00811599" w:rsidRDefault="003E3CB7" w:rsidP="00C673DA">
            <w:pPr>
              <w:spacing w:before="240" w:after="0" w:line="240" w:lineRule="auto"/>
              <w:jc w:val="center"/>
              <w:rPr>
                <w:b/>
                <w:sz w:val="26"/>
                <w:szCs w:val="26"/>
                <w:lang w:val="nl-NL"/>
              </w:rPr>
            </w:pPr>
            <w:r w:rsidRPr="00811599">
              <w:rPr>
                <w:b/>
                <w:sz w:val="26"/>
                <w:szCs w:val="26"/>
                <w:lang w:val="nl-NL"/>
              </w:rPr>
              <w:t>GIÁM ĐỐC</w:t>
            </w:r>
          </w:p>
          <w:p w14:paraId="37854739" w14:textId="77777777" w:rsidR="00C673DA" w:rsidRPr="00811599" w:rsidRDefault="00C673DA" w:rsidP="00602FAC">
            <w:pPr>
              <w:spacing w:after="0" w:line="240" w:lineRule="auto"/>
              <w:jc w:val="center"/>
              <w:rPr>
                <w:b/>
                <w:sz w:val="26"/>
                <w:szCs w:val="26"/>
                <w:lang w:val="nl-NL"/>
              </w:rPr>
            </w:pPr>
          </w:p>
          <w:p w14:paraId="0F0A2090" w14:textId="77777777" w:rsidR="00602FAC" w:rsidRPr="00811599" w:rsidRDefault="00602FAC" w:rsidP="00C673DA">
            <w:pPr>
              <w:spacing w:before="240" w:after="0" w:line="240" w:lineRule="auto"/>
              <w:jc w:val="center"/>
              <w:rPr>
                <w:b/>
                <w:sz w:val="26"/>
                <w:szCs w:val="26"/>
                <w:lang w:val="nl-NL"/>
              </w:rPr>
            </w:pPr>
          </w:p>
          <w:p w14:paraId="128FF966" w14:textId="77777777" w:rsidR="00DE5319" w:rsidRPr="00811599" w:rsidRDefault="00DE5319" w:rsidP="00C673DA">
            <w:pPr>
              <w:spacing w:before="240" w:after="0" w:line="240" w:lineRule="auto"/>
              <w:jc w:val="center"/>
              <w:rPr>
                <w:b/>
                <w:sz w:val="26"/>
                <w:szCs w:val="26"/>
                <w:lang w:val="nl-NL"/>
              </w:rPr>
            </w:pPr>
          </w:p>
          <w:p w14:paraId="385F83AA" w14:textId="77777777" w:rsidR="003E3CB7" w:rsidRPr="00811599" w:rsidRDefault="00602FAC" w:rsidP="00472E03">
            <w:pPr>
              <w:spacing w:before="240" w:after="0" w:line="240" w:lineRule="auto"/>
              <w:jc w:val="center"/>
              <w:rPr>
                <w:b/>
                <w:sz w:val="22"/>
                <w:szCs w:val="22"/>
                <w:lang w:val="nl-NL"/>
              </w:rPr>
            </w:pPr>
            <w:r w:rsidRPr="00811599">
              <w:rPr>
                <w:b/>
                <w:sz w:val="26"/>
                <w:szCs w:val="26"/>
                <w:lang w:val="nl-NL"/>
              </w:rPr>
              <w:t>Phạm Thị Hồng Hải</w:t>
            </w:r>
          </w:p>
        </w:tc>
      </w:tr>
    </w:tbl>
    <w:p w14:paraId="2A9E3232" w14:textId="77777777" w:rsidR="00793B3F" w:rsidRPr="00811599" w:rsidRDefault="00793B3F" w:rsidP="009C58E6">
      <w:pPr>
        <w:rPr>
          <w:i/>
          <w:lang w:val="nl-NL"/>
        </w:rPr>
      </w:pPr>
      <w:r w:rsidRPr="00811599">
        <w:rPr>
          <w:color w:val="000000"/>
          <w:sz w:val="28"/>
          <w:szCs w:val="28"/>
          <w:lang w:val="nl-NL"/>
        </w:rPr>
        <w:t xml:space="preserve"> </w:t>
      </w:r>
    </w:p>
    <w:sectPr w:rsidR="00793B3F" w:rsidRPr="00811599" w:rsidSect="00371308">
      <w:headerReference w:type="default" r:id="rId9"/>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79FBF" w14:textId="77777777" w:rsidR="00D43502" w:rsidRDefault="00D43502" w:rsidP="00E13332">
      <w:pPr>
        <w:spacing w:after="0" w:line="240" w:lineRule="auto"/>
      </w:pPr>
      <w:r>
        <w:separator/>
      </w:r>
    </w:p>
  </w:endnote>
  <w:endnote w:type="continuationSeparator" w:id="0">
    <w:p w14:paraId="163EB566" w14:textId="77777777" w:rsidR="00D43502" w:rsidRDefault="00D43502" w:rsidP="00E1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C4737" w14:textId="77777777" w:rsidR="00D43502" w:rsidRDefault="00D43502" w:rsidP="00E13332">
      <w:pPr>
        <w:spacing w:after="0" w:line="240" w:lineRule="auto"/>
      </w:pPr>
      <w:r>
        <w:separator/>
      </w:r>
    </w:p>
  </w:footnote>
  <w:footnote w:type="continuationSeparator" w:id="0">
    <w:p w14:paraId="223E7484" w14:textId="77777777" w:rsidR="00D43502" w:rsidRDefault="00D43502" w:rsidP="00E13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03709"/>
      <w:docPartObj>
        <w:docPartGallery w:val="Page Numbers (Top of Page)"/>
        <w:docPartUnique/>
      </w:docPartObj>
    </w:sdtPr>
    <w:sdtEndPr>
      <w:rPr>
        <w:noProof/>
        <w:sz w:val="28"/>
        <w:szCs w:val="28"/>
      </w:rPr>
    </w:sdtEndPr>
    <w:sdtContent>
      <w:p w14:paraId="494256F5" w14:textId="77777777" w:rsidR="00E13332" w:rsidRPr="00371308" w:rsidRDefault="00E13332">
        <w:pPr>
          <w:pStyle w:val="Header"/>
          <w:jc w:val="center"/>
          <w:rPr>
            <w:sz w:val="28"/>
            <w:szCs w:val="28"/>
          </w:rPr>
        </w:pPr>
        <w:r w:rsidRPr="00371308">
          <w:rPr>
            <w:sz w:val="28"/>
            <w:szCs w:val="28"/>
          </w:rPr>
          <w:fldChar w:fldCharType="begin"/>
        </w:r>
        <w:r w:rsidRPr="00371308">
          <w:rPr>
            <w:sz w:val="28"/>
            <w:szCs w:val="28"/>
          </w:rPr>
          <w:instrText xml:space="preserve"> PAGE   \* MERGEFORMAT </w:instrText>
        </w:r>
        <w:r w:rsidRPr="00371308">
          <w:rPr>
            <w:sz w:val="28"/>
            <w:szCs w:val="28"/>
          </w:rPr>
          <w:fldChar w:fldCharType="separate"/>
        </w:r>
        <w:r w:rsidR="007349E0">
          <w:rPr>
            <w:noProof/>
            <w:sz w:val="28"/>
            <w:szCs w:val="28"/>
          </w:rPr>
          <w:t>2</w:t>
        </w:r>
        <w:r w:rsidRPr="00371308">
          <w:rPr>
            <w:noProof/>
            <w:sz w:val="28"/>
            <w:szCs w:val="28"/>
          </w:rPr>
          <w:fldChar w:fldCharType="end"/>
        </w:r>
      </w:p>
    </w:sdtContent>
  </w:sdt>
  <w:p w14:paraId="110ED584" w14:textId="77777777" w:rsidR="00E13332" w:rsidRDefault="00E13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4C5F"/>
    <w:multiLevelType w:val="hybridMultilevel"/>
    <w:tmpl w:val="3D381278"/>
    <w:lvl w:ilvl="0" w:tplc="6CAC9B9C">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29"/>
    <w:rsid w:val="000006A0"/>
    <w:rsid w:val="00003359"/>
    <w:rsid w:val="00003FB7"/>
    <w:rsid w:val="00011242"/>
    <w:rsid w:val="00011E22"/>
    <w:rsid w:val="0001544C"/>
    <w:rsid w:val="00016309"/>
    <w:rsid w:val="000264FB"/>
    <w:rsid w:val="00030D54"/>
    <w:rsid w:val="00031B9C"/>
    <w:rsid w:val="00033A4F"/>
    <w:rsid w:val="00043377"/>
    <w:rsid w:val="00043709"/>
    <w:rsid w:val="0004409A"/>
    <w:rsid w:val="000458EB"/>
    <w:rsid w:val="000460F9"/>
    <w:rsid w:val="00047BB8"/>
    <w:rsid w:val="000542EA"/>
    <w:rsid w:val="00061373"/>
    <w:rsid w:val="00062882"/>
    <w:rsid w:val="00062E24"/>
    <w:rsid w:val="00066450"/>
    <w:rsid w:val="0007082C"/>
    <w:rsid w:val="00070B74"/>
    <w:rsid w:val="000740BE"/>
    <w:rsid w:val="0007455D"/>
    <w:rsid w:val="000768E7"/>
    <w:rsid w:val="00077812"/>
    <w:rsid w:val="00084982"/>
    <w:rsid w:val="0008513B"/>
    <w:rsid w:val="00091DD0"/>
    <w:rsid w:val="000A07B3"/>
    <w:rsid w:val="000A46A5"/>
    <w:rsid w:val="000A50D0"/>
    <w:rsid w:val="000B00A6"/>
    <w:rsid w:val="000B0567"/>
    <w:rsid w:val="000B2AF0"/>
    <w:rsid w:val="000C323E"/>
    <w:rsid w:val="000C43F8"/>
    <w:rsid w:val="000D3565"/>
    <w:rsid w:val="000D4CEE"/>
    <w:rsid w:val="000E081E"/>
    <w:rsid w:val="000E32D3"/>
    <w:rsid w:val="000E341B"/>
    <w:rsid w:val="000E4D00"/>
    <w:rsid w:val="00100044"/>
    <w:rsid w:val="00103100"/>
    <w:rsid w:val="00104F05"/>
    <w:rsid w:val="00105F27"/>
    <w:rsid w:val="001061E5"/>
    <w:rsid w:val="00106898"/>
    <w:rsid w:val="00111663"/>
    <w:rsid w:val="001123B5"/>
    <w:rsid w:val="001129F0"/>
    <w:rsid w:val="001137E9"/>
    <w:rsid w:val="00114F91"/>
    <w:rsid w:val="0011543E"/>
    <w:rsid w:val="00116DC5"/>
    <w:rsid w:val="00120925"/>
    <w:rsid w:val="00123371"/>
    <w:rsid w:val="0012423B"/>
    <w:rsid w:val="001256C5"/>
    <w:rsid w:val="001279C4"/>
    <w:rsid w:val="00130056"/>
    <w:rsid w:val="001344A8"/>
    <w:rsid w:val="00135C4A"/>
    <w:rsid w:val="0013749F"/>
    <w:rsid w:val="00137ADD"/>
    <w:rsid w:val="00142F69"/>
    <w:rsid w:val="00150EC3"/>
    <w:rsid w:val="0015390E"/>
    <w:rsid w:val="001579E9"/>
    <w:rsid w:val="00160209"/>
    <w:rsid w:val="00163A2F"/>
    <w:rsid w:val="001706B3"/>
    <w:rsid w:val="001750F9"/>
    <w:rsid w:val="00177BC4"/>
    <w:rsid w:val="00183459"/>
    <w:rsid w:val="00183820"/>
    <w:rsid w:val="001858C5"/>
    <w:rsid w:val="001870BF"/>
    <w:rsid w:val="00187297"/>
    <w:rsid w:val="0019186B"/>
    <w:rsid w:val="001924DF"/>
    <w:rsid w:val="001A34FE"/>
    <w:rsid w:val="001A6046"/>
    <w:rsid w:val="001A6073"/>
    <w:rsid w:val="001A7A2E"/>
    <w:rsid w:val="001B080A"/>
    <w:rsid w:val="001B20EE"/>
    <w:rsid w:val="001B6156"/>
    <w:rsid w:val="001B65E0"/>
    <w:rsid w:val="001C13A8"/>
    <w:rsid w:val="001C6675"/>
    <w:rsid w:val="001D42D8"/>
    <w:rsid w:val="001D5BBF"/>
    <w:rsid w:val="001E0E5E"/>
    <w:rsid w:val="001E53A9"/>
    <w:rsid w:val="001E7A17"/>
    <w:rsid w:val="001F1931"/>
    <w:rsid w:val="001F31F0"/>
    <w:rsid w:val="0021072F"/>
    <w:rsid w:val="00212268"/>
    <w:rsid w:val="002129DD"/>
    <w:rsid w:val="0021454B"/>
    <w:rsid w:val="00215FB9"/>
    <w:rsid w:val="002161FB"/>
    <w:rsid w:val="002223B2"/>
    <w:rsid w:val="002262CE"/>
    <w:rsid w:val="00226883"/>
    <w:rsid w:val="0023113A"/>
    <w:rsid w:val="002315EE"/>
    <w:rsid w:val="00231C93"/>
    <w:rsid w:val="00232882"/>
    <w:rsid w:val="00233098"/>
    <w:rsid w:val="00233846"/>
    <w:rsid w:val="00235273"/>
    <w:rsid w:val="00237504"/>
    <w:rsid w:val="0024187B"/>
    <w:rsid w:val="002419E2"/>
    <w:rsid w:val="002472E5"/>
    <w:rsid w:val="00247619"/>
    <w:rsid w:val="00250B2B"/>
    <w:rsid w:val="00250E49"/>
    <w:rsid w:val="00255334"/>
    <w:rsid w:val="00255990"/>
    <w:rsid w:val="00261A44"/>
    <w:rsid w:val="002640D2"/>
    <w:rsid w:val="00270025"/>
    <w:rsid w:val="00280615"/>
    <w:rsid w:val="00282D2B"/>
    <w:rsid w:val="00285A43"/>
    <w:rsid w:val="00286F1D"/>
    <w:rsid w:val="002873F5"/>
    <w:rsid w:val="00292AF7"/>
    <w:rsid w:val="00292D35"/>
    <w:rsid w:val="002946BF"/>
    <w:rsid w:val="002A0F67"/>
    <w:rsid w:val="002B1181"/>
    <w:rsid w:val="002B368D"/>
    <w:rsid w:val="002B5562"/>
    <w:rsid w:val="002B6DD1"/>
    <w:rsid w:val="002C04B8"/>
    <w:rsid w:val="002C1BD1"/>
    <w:rsid w:val="002C4702"/>
    <w:rsid w:val="002C4BB2"/>
    <w:rsid w:val="002C5BD4"/>
    <w:rsid w:val="002C79CE"/>
    <w:rsid w:val="002D10C6"/>
    <w:rsid w:val="002D1332"/>
    <w:rsid w:val="002D2B84"/>
    <w:rsid w:val="002D3ECF"/>
    <w:rsid w:val="002E01A8"/>
    <w:rsid w:val="002E0590"/>
    <w:rsid w:val="002E2442"/>
    <w:rsid w:val="002E26EC"/>
    <w:rsid w:val="002E7710"/>
    <w:rsid w:val="002F0A79"/>
    <w:rsid w:val="002F63AB"/>
    <w:rsid w:val="002F7809"/>
    <w:rsid w:val="002F7F97"/>
    <w:rsid w:val="00300ACE"/>
    <w:rsid w:val="00305C3F"/>
    <w:rsid w:val="00307DF4"/>
    <w:rsid w:val="003133C3"/>
    <w:rsid w:val="003169EF"/>
    <w:rsid w:val="003243C1"/>
    <w:rsid w:val="003247A8"/>
    <w:rsid w:val="003276F1"/>
    <w:rsid w:val="00327B59"/>
    <w:rsid w:val="0033341D"/>
    <w:rsid w:val="0033403B"/>
    <w:rsid w:val="00335049"/>
    <w:rsid w:val="003402EC"/>
    <w:rsid w:val="003473B9"/>
    <w:rsid w:val="00350F53"/>
    <w:rsid w:val="0035515F"/>
    <w:rsid w:val="00356F4D"/>
    <w:rsid w:val="00361200"/>
    <w:rsid w:val="00361C60"/>
    <w:rsid w:val="0036294E"/>
    <w:rsid w:val="00371308"/>
    <w:rsid w:val="00376350"/>
    <w:rsid w:val="00376711"/>
    <w:rsid w:val="003812D4"/>
    <w:rsid w:val="003813CC"/>
    <w:rsid w:val="00382458"/>
    <w:rsid w:val="00384D07"/>
    <w:rsid w:val="00385589"/>
    <w:rsid w:val="00390706"/>
    <w:rsid w:val="00393206"/>
    <w:rsid w:val="00395956"/>
    <w:rsid w:val="0039657C"/>
    <w:rsid w:val="00396DD7"/>
    <w:rsid w:val="003A69D3"/>
    <w:rsid w:val="003A6E57"/>
    <w:rsid w:val="003A78B0"/>
    <w:rsid w:val="003B70A4"/>
    <w:rsid w:val="003C26CD"/>
    <w:rsid w:val="003C2829"/>
    <w:rsid w:val="003C4E44"/>
    <w:rsid w:val="003C53B7"/>
    <w:rsid w:val="003C5595"/>
    <w:rsid w:val="003C5E22"/>
    <w:rsid w:val="003C78CC"/>
    <w:rsid w:val="003D0D51"/>
    <w:rsid w:val="003D225A"/>
    <w:rsid w:val="003E3CB7"/>
    <w:rsid w:val="003E6721"/>
    <w:rsid w:val="003F10D8"/>
    <w:rsid w:val="003F7AF9"/>
    <w:rsid w:val="00400024"/>
    <w:rsid w:val="004071B1"/>
    <w:rsid w:val="00411047"/>
    <w:rsid w:val="004160BC"/>
    <w:rsid w:val="004216EB"/>
    <w:rsid w:val="0042404B"/>
    <w:rsid w:val="004266E3"/>
    <w:rsid w:val="00430850"/>
    <w:rsid w:val="00430F25"/>
    <w:rsid w:val="00433BD3"/>
    <w:rsid w:val="00433EB7"/>
    <w:rsid w:val="00434B69"/>
    <w:rsid w:val="0043613F"/>
    <w:rsid w:val="00437FBB"/>
    <w:rsid w:val="00441D16"/>
    <w:rsid w:val="004456EA"/>
    <w:rsid w:val="00446328"/>
    <w:rsid w:val="00447B08"/>
    <w:rsid w:val="004508C0"/>
    <w:rsid w:val="00452922"/>
    <w:rsid w:val="0045345E"/>
    <w:rsid w:val="00454031"/>
    <w:rsid w:val="00454094"/>
    <w:rsid w:val="00456D78"/>
    <w:rsid w:val="004636D7"/>
    <w:rsid w:val="00465912"/>
    <w:rsid w:val="00470453"/>
    <w:rsid w:val="00471201"/>
    <w:rsid w:val="00472E03"/>
    <w:rsid w:val="004737B3"/>
    <w:rsid w:val="004760D7"/>
    <w:rsid w:val="004819A7"/>
    <w:rsid w:val="00482A8F"/>
    <w:rsid w:val="00484551"/>
    <w:rsid w:val="00484C81"/>
    <w:rsid w:val="004916EA"/>
    <w:rsid w:val="00496E51"/>
    <w:rsid w:val="004A0685"/>
    <w:rsid w:val="004A1A57"/>
    <w:rsid w:val="004A1A6C"/>
    <w:rsid w:val="004A5849"/>
    <w:rsid w:val="004B248B"/>
    <w:rsid w:val="004B4E6F"/>
    <w:rsid w:val="004B53D2"/>
    <w:rsid w:val="004B6CC9"/>
    <w:rsid w:val="004C140D"/>
    <w:rsid w:val="004C1C12"/>
    <w:rsid w:val="004C7093"/>
    <w:rsid w:val="004D0652"/>
    <w:rsid w:val="004D1C9E"/>
    <w:rsid w:val="004D3E12"/>
    <w:rsid w:val="004D50EF"/>
    <w:rsid w:val="004D64D7"/>
    <w:rsid w:val="004E2850"/>
    <w:rsid w:val="004E3966"/>
    <w:rsid w:val="004F57AA"/>
    <w:rsid w:val="004F7E61"/>
    <w:rsid w:val="005002E5"/>
    <w:rsid w:val="005014DA"/>
    <w:rsid w:val="00501E1F"/>
    <w:rsid w:val="00504206"/>
    <w:rsid w:val="0051109A"/>
    <w:rsid w:val="00512721"/>
    <w:rsid w:val="00513165"/>
    <w:rsid w:val="00513319"/>
    <w:rsid w:val="00514AD3"/>
    <w:rsid w:val="00516BBE"/>
    <w:rsid w:val="00517839"/>
    <w:rsid w:val="0052382D"/>
    <w:rsid w:val="005250B1"/>
    <w:rsid w:val="005335F2"/>
    <w:rsid w:val="00534109"/>
    <w:rsid w:val="00534E8A"/>
    <w:rsid w:val="00535C94"/>
    <w:rsid w:val="00536263"/>
    <w:rsid w:val="0054278D"/>
    <w:rsid w:val="00544CB6"/>
    <w:rsid w:val="00550142"/>
    <w:rsid w:val="0055785F"/>
    <w:rsid w:val="005603FB"/>
    <w:rsid w:val="00563F12"/>
    <w:rsid w:val="005645B5"/>
    <w:rsid w:val="005746CB"/>
    <w:rsid w:val="005776FE"/>
    <w:rsid w:val="0058127C"/>
    <w:rsid w:val="0058406D"/>
    <w:rsid w:val="005879AF"/>
    <w:rsid w:val="00587E62"/>
    <w:rsid w:val="00590607"/>
    <w:rsid w:val="005943E4"/>
    <w:rsid w:val="0059630F"/>
    <w:rsid w:val="00596311"/>
    <w:rsid w:val="005A60B9"/>
    <w:rsid w:val="005A633B"/>
    <w:rsid w:val="005C1C32"/>
    <w:rsid w:val="005C2172"/>
    <w:rsid w:val="005C5B6A"/>
    <w:rsid w:val="005D11E5"/>
    <w:rsid w:val="005D27FD"/>
    <w:rsid w:val="005D6D99"/>
    <w:rsid w:val="005E18C8"/>
    <w:rsid w:val="005E2407"/>
    <w:rsid w:val="005E5D14"/>
    <w:rsid w:val="005F18BF"/>
    <w:rsid w:val="00602FAC"/>
    <w:rsid w:val="006049E2"/>
    <w:rsid w:val="006057E0"/>
    <w:rsid w:val="00613C44"/>
    <w:rsid w:val="00620587"/>
    <w:rsid w:val="006206CC"/>
    <w:rsid w:val="00620E84"/>
    <w:rsid w:val="00622D4F"/>
    <w:rsid w:val="00631CE8"/>
    <w:rsid w:val="006352A1"/>
    <w:rsid w:val="0063553C"/>
    <w:rsid w:val="006443A7"/>
    <w:rsid w:val="006514A0"/>
    <w:rsid w:val="00651AF4"/>
    <w:rsid w:val="00652D7B"/>
    <w:rsid w:val="00652E3F"/>
    <w:rsid w:val="0065493B"/>
    <w:rsid w:val="0065720B"/>
    <w:rsid w:val="006573EC"/>
    <w:rsid w:val="00662F38"/>
    <w:rsid w:val="00663DEA"/>
    <w:rsid w:val="00667812"/>
    <w:rsid w:val="00671760"/>
    <w:rsid w:val="006724DA"/>
    <w:rsid w:val="00675792"/>
    <w:rsid w:val="006757E5"/>
    <w:rsid w:val="00676884"/>
    <w:rsid w:val="00682E19"/>
    <w:rsid w:val="00684907"/>
    <w:rsid w:val="00692B40"/>
    <w:rsid w:val="00694660"/>
    <w:rsid w:val="00695863"/>
    <w:rsid w:val="006A0142"/>
    <w:rsid w:val="006A0601"/>
    <w:rsid w:val="006A31EF"/>
    <w:rsid w:val="006A4EDD"/>
    <w:rsid w:val="006A6BBC"/>
    <w:rsid w:val="006A75FD"/>
    <w:rsid w:val="006B22E2"/>
    <w:rsid w:val="006B259A"/>
    <w:rsid w:val="006B528A"/>
    <w:rsid w:val="006C5594"/>
    <w:rsid w:val="006C6D21"/>
    <w:rsid w:val="006C7676"/>
    <w:rsid w:val="006D1C57"/>
    <w:rsid w:val="006D3E4F"/>
    <w:rsid w:val="006D5AD6"/>
    <w:rsid w:val="006E0C60"/>
    <w:rsid w:val="006E170B"/>
    <w:rsid w:val="006E6B05"/>
    <w:rsid w:val="006E7767"/>
    <w:rsid w:val="00702162"/>
    <w:rsid w:val="0070771C"/>
    <w:rsid w:val="00710E83"/>
    <w:rsid w:val="00712727"/>
    <w:rsid w:val="007141F5"/>
    <w:rsid w:val="007144AB"/>
    <w:rsid w:val="007154AE"/>
    <w:rsid w:val="00716076"/>
    <w:rsid w:val="007200EA"/>
    <w:rsid w:val="00720F7F"/>
    <w:rsid w:val="0072220C"/>
    <w:rsid w:val="00723127"/>
    <w:rsid w:val="00724214"/>
    <w:rsid w:val="00727207"/>
    <w:rsid w:val="007273CE"/>
    <w:rsid w:val="007349E0"/>
    <w:rsid w:val="00737A62"/>
    <w:rsid w:val="00741C0C"/>
    <w:rsid w:val="0074241E"/>
    <w:rsid w:val="007457BF"/>
    <w:rsid w:val="00750730"/>
    <w:rsid w:val="00753FEB"/>
    <w:rsid w:val="00772379"/>
    <w:rsid w:val="00774956"/>
    <w:rsid w:val="007931E9"/>
    <w:rsid w:val="007938E6"/>
    <w:rsid w:val="00793B3F"/>
    <w:rsid w:val="007946E9"/>
    <w:rsid w:val="007A28F2"/>
    <w:rsid w:val="007A65F2"/>
    <w:rsid w:val="007B5532"/>
    <w:rsid w:val="007C004D"/>
    <w:rsid w:val="007C3D9C"/>
    <w:rsid w:val="007C741E"/>
    <w:rsid w:val="007D1D7F"/>
    <w:rsid w:val="007D512D"/>
    <w:rsid w:val="007D6278"/>
    <w:rsid w:val="007F1F78"/>
    <w:rsid w:val="007F2D8E"/>
    <w:rsid w:val="007F4E9A"/>
    <w:rsid w:val="007F53B2"/>
    <w:rsid w:val="007F5AE1"/>
    <w:rsid w:val="007F7061"/>
    <w:rsid w:val="00800046"/>
    <w:rsid w:val="00800C9E"/>
    <w:rsid w:val="008067A2"/>
    <w:rsid w:val="00811599"/>
    <w:rsid w:val="00813BF0"/>
    <w:rsid w:val="00814194"/>
    <w:rsid w:val="00816161"/>
    <w:rsid w:val="00825C03"/>
    <w:rsid w:val="008276E8"/>
    <w:rsid w:val="00830E66"/>
    <w:rsid w:val="008316FB"/>
    <w:rsid w:val="008344F1"/>
    <w:rsid w:val="00834CFB"/>
    <w:rsid w:val="00851C92"/>
    <w:rsid w:val="00852838"/>
    <w:rsid w:val="00853502"/>
    <w:rsid w:val="00853A8E"/>
    <w:rsid w:val="008569CC"/>
    <w:rsid w:val="00860490"/>
    <w:rsid w:val="00860D31"/>
    <w:rsid w:val="008643CB"/>
    <w:rsid w:val="00872AC5"/>
    <w:rsid w:val="00872C1D"/>
    <w:rsid w:val="00872E12"/>
    <w:rsid w:val="008732E2"/>
    <w:rsid w:val="0087455B"/>
    <w:rsid w:val="00874901"/>
    <w:rsid w:val="008762B7"/>
    <w:rsid w:val="008843BE"/>
    <w:rsid w:val="008849FF"/>
    <w:rsid w:val="0089590B"/>
    <w:rsid w:val="008978A8"/>
    <w:rsid w:val="008A12B1"/>
    <w:rsid w:val="008A53C2"/>
    <w:rsid w:val="008A7238"/>
    <w:rsid w:val="008B4AE7"/>
    <w:rsid w:val="008C2D72"/>
    <w:rsid w:val="008C3BA9"/>
    <w:rsid w:val="008E56B8"/>
    <w:rsid w:val="008F5F29"/>
    <w:rsid w:val="008F7794"/>
    <w:rsid w:val="00900109"/>
    <w:rsid w:val="00900F28"/>
    <w:rsid w:val="00902F65"/>
    <w:rsid w:val="00903482"/>
    <w:rsid w:val="00903F8C"/>
    <w:rsid w:val="00911C47"/>
    <w:rsid w:val="009129FD"/>
    <w:rsid w:val="009138EB"/>
    <w:rsid w:val="00914A0D"/>
    <w:rsid w:val="00915021"/>
    <w:rsid w:val="00916694"/>
    <w:rsid w:val="009212AA"/>
    <w:rsid w:val="009252A0"/>
    <w:rsid w:val="00926C5D"/>
    <w:rsid w:val="00927BDB"/>
    <w:rsid w:val="00935426"/>
    <w:rsid w:val="00935696"/>
    <w:rsid w:val="00945069"/>
    <w:rsid w:val="0095244B"/>
    <w:rsid w:val="00962F65"/>
    <w:rsid w:val="00964AF2"/>
    <w:rsid w:val="009655C1"/>
    <w:rsid w:val="0096653D"/>
    <w:rsid w:val="009670B2"/>
    <w:rsid w:val="009716DE"/>
    <w:rsid w:val="009736C5"/>
    <w:rsid w:val="009779AC"/>
    <w:rsid w:val="009846A8"/>
    <w:rsid w:val="00985521"/>
    <w:rsid w:val="00987C01"/>
    <w:rsid w:val="00990560"/>
    <w:rsid w:val="00991DF6"/>
    <w:rsid w:val="0099242C"/>
    <w:rsid w:val="00996840"/>
    <w:rsid w:val="009968BB"/>
    <w:rsid w:val="009974AA"/>
    <w:rsid w:val="009A1A47"/>
    <w:rsid w:val="009B0F88"/>
    <w:rsid w:val="009B2ADE"/>
    <w:rsid w:val="009B7474"/>
    <w:rsid w:val="009C41C2"/>
    <w:rsid w:val="009C58E6"/>
    <w:rsid w:val="009C605A"/>
    <w:rsid w:val="009D041B"/>
    <w:rsid w:val="009D4BF8"/>
    <w:rsid w:val="009D5571"/>
    <w:rsid w:val="009D74FE"/>
    <w:rsid w:val="009E019D"/>
    <w:rsid w:val="009E4B8B"/>
    <w:rsid w:val="009E63B6"/>
    <w:rsid w:val="009F046D"/>
    <w:rsid w:val="009F3633"/>
    <w:rsid w:val="009F4513"/>
    <w:rsid w:val="009F52BB"/>
    <w:rsid w:val="00A00765"/>
    <w:rsid w:val="00A0135C"/>
    <w:rsid w:val="00A07831"/>
    <w:rsid w:val="00A106EC"/>
    <w:rsid w:val="00A11F6D"/>
    <w:rsid w:val="00A27B7E"/>
    <w:rsid w:val="00A30AED"/>
    <w:rsid w:val="00A31429"/>
    <w:rsid w:val="00A34694"/>
    <w:rsid w:val="00A35FA2"/>
    <w:rsid w:val="00A3614F"/>
    <w:rsid w:val="00A3616F"/>
    <w:rsid w:val="00A438BC"/>
    <w:rsid w:val="00A45CC2"/>
    <w:rsid w:val="00A50947"/>
    <w:rsid w:val="00A53F38"/>
    <w:rsid w:val="00A54D0F"/>
    <w:rsid w:val="00A56345"/>
    <w:rsid w:val="00A56640"/>
    <w:rsid w:val="00A56BCC"/>
    <w:rsid w:val="00A571F8"/>
    <w:rsid w:val="00A61129"/>
    <w:rsid w:val="00A61E4C"/>
    <w:rsid w:val="00A62A52"/>
    <w:rsid w:val="00A65B6E"/>
    <w:rsid w:val="00A674FE"/>
    <w:rsid w:val="00A7168C"/>
    <w:rsid w:val="00A71F48"/>
    <w:rsid w:val="00A7323D"/>
    <w:rsid w:val="00A83BD3"/>
    <w:rsid w:val="00A8484A"/>
    <w:rsid w:val="00A858CB"/>
    <w:rsid w:val="00A85EC1"/>
    <w:rsid w:val="00A874C5"/>
    <w:rsid w:val="00A904A5"/>
    <w:rsid w:val="00A90A0E"/>
    <w:rsid w:val="00A9165F"/>
    <w:rsid w:val="00A93766"/>
    <w:rsid w:val="00AA3876"/>
    <w:rsid w:val="00AC5393"/>
    <w:rsid w:val="00AC632E"/>
    <w:rsid w:val="00AC6C03"/>
    <w:rsid w:val="00AC7043"/>
    <w:rsid w:val="00AD1105"/>
    <w:rsid w:val="00AD5B35"/>
    <w:rsid w:val="00AD6E2A"/>
    <w:rsid w:val="00AE03F9"/>
    <w:rsid w:val="00AE3316"/>
    <w:rsid w:val="00AE4B16"/>
    <w:rsid w:val="00AE5081"/>
    <w:rsid w:val="00AF24A8"/>
    <w:rsid w:val="00AF419F"/>
    <w:rsid w:val="00AF5E29"/>
    <w:rsid w:val="00AF7D42"/>
    <w:rsid w:val="00B0070D"/>
    <w:rsid w:val="00B1053C"/>
    <w:rsid w:val="00B117C1"/>
    <w:rsid w:val="00B1281B"/>
    <w:rsid w:val="00B16015"/>
    <w:rsid w:val="00B166E1"/>
    <w:rsid w:val="00B23CBC"/>
    <w:rsid w:val="00B277F3"/>
    <w:rsid w:val="00B34655"/>
    <w:rsid w:val="00B34B46"/>
    <w:rsid w:val="00B37913"/>
    <w:rsid w:val="00B40362"/>
    <w:rsid w:val="00B406BC"/>
    <w:rsid w:val="00B40C49"/>
    <w:rsid w:val="00B41207"/>
    <w:rsid w:val="00B4195D"/>
    <w:rsid w:val="00B4216D"/>
    <w:rsid w:val="00B53B41"/>
    <w:rsid w:val="00B54B9D"/>
    <w:rsid w:val="00B62426"/>
    <w:rsid w:val="00B66081"/>
    <w:rsid w:val="00B74347"/>
    <w:rsid w:val="00B819C9"/>
    <w:rsid w:val="00B82485"/>
    <w:rsid w:val="00B852AE"/>
    <w:rsid w:val="00B94A1B"/>
    <w:rsid w:val="00B95576"/>
    <w:rsid w:val="00BA0E18"/>
    <w:rsid w:val="00BA19C1"/>
    <w:rsid w:val="00BA44F4"/>
    <w:rsid w:val="00BA6612"/>
    <w:rsid w:val="00BA7110"/>
    <w:rsid w:val="00BA7DA5"/>
    <w:rsid w:val="00BB2FB7"/>
    <w:rsid w:val="00BB38CE"/>
    <w:rsid w:val="00BB5D1D"/>
    <w:rsid w:val="00BC3DA0"/>
    <w:rsid w:val="00BC48D2"/>
    <w:rsid w:val="00BD0F3E"/>
    <w:rsid w:val="00BD128A"/>
    <w:rsid w:val="00BD3256"/>
    <w:rsid w:val="00BD7496"/>
    <w:rsid w:val="00BE0485"/>
    <w:rsid w:val="00BF3F53"/>
    <w:rsid w:val="00BF603E"/>
    <w:rsid w:val="00C0140E"/>
    <w:rsid w:val="00C06101"/>
    <w:rsid w:val="00C1048E"/>
    <w:rsid w:val="00C14B4F"/>
    <w:rsid w:val="00C16238"/>
    <w:rsid w:val="00C21646"/>
    <w:rsid w:val="00C21BDC"/>
    <w:rsid w:val="00C267F9"/>
    <w:rsid w:val="00C26AFD"/>
    <w:rsid w:val="00C27025"/>
    <w:rsid w:val="00C32373"/>
    <w:rsid w:val="00C34D8B"/>
    <w:rsid w:val="00C46D9E"/>
    <w:rsid w:val="00C63005"/>
    <w:rsid w:val="00C6404F"/>
    <w:rsid w:val="00C643F3"/>
    <w:rsid w:val="00C643FF"/>
    <w:rsid w:val="00C673DA"/>
    <w:rsid w:val="00C679D6"/>
    <w:rsid w:val="00C67AC9"/>
    <w:rsid w:val="00C701A9"/>
    <w:rsid w:val="00C761BB"/>
    <w:rsid w:val="00C762DD"/>
    <w:rsid w:val="00C81556"/>
    <w:rsid w:val="00C864F7"/>
    <w:rsid w:val="00C92AE5"/>
    <w:rsid w:val="00C942F5"/>
    <w:rsid w:val="00C9493B"/>
    <w:rsid w:val="00C96BA6"/>
    <w:rsid w:val="00C96EC6"/>
    <w:rsid w:val="00CA66CB"/>
    <w:rsid w:val="00CB7C31"/>
    <w:rsid w:val="00CC20AD"/>
    <w:rsid w:val="00CC20C0"/>
    <w:rsid w:val="00CD0CC1"/>
    <w:rsid w:val="00CD1538"/>
    <w:rsid w:val="00CD219B"/>
    <w:rsid w:val="00CD65FE"/>
    <w:rsid w:val="00CE69D7"/>
    <w:rsid w:val="00CF0BB6"/>
    <w:rsid w:val="00CF11EC"/>
    <w:rsid w:val="00CF15E7"/>
    <w:rsid w:val="00CF2068"/>
    <w:rsid w:val="00CF219F"/>
    <w:rsid w:val="00CF270E"/>
    <w:rsid w:val="00CF3279"/>
    <w:rsid w:val="00CF3384"/>
    <w:rsid w:val="00CF5B0D"/>
    <w:rsid w:val="00D03596"/>
    <w:rsid w:val="00D0467A"/>
    <w:rsid w:val="00D047A3"/>
    <w:rsid w:val="00D05834"/>
    <w:rsid w:val="00D05CB2"/>
    <w:rsid w:val="00D07D33"/>
    <w:rsid w:val="00D15D93"/>
    <w:rsid w:val="00D17B0E"/>
    <w:rsid w:val="00D20098"/>
    <w:rsid w:val="00D252C5"/>
    <w:rsid w:val="00D27373"/>
    <w:rsid w:val="00D32562"/>
    <w:rsid w:val="00D3339C"/>
    <w:rsid w:val="00D333BE"/>
    <w:rsid w:val="00D33F7B"/>
    <w:rsid w:val="00D34893"/>
    <w:rsid w:val="00D35534"/>
    <w:rsid w:val="00D36769"/>
    <w:rsid w:val="00D36E6C"/>
    <w:rsid w:val="00D40DD3"/>
    <w:rsid w:val="00D43502"/>
    <w:rsid w:val="00D44241"/>
    <w:rsid w:val="00D443FE"/>
    <w:rsid w:val="00D5645E"/>
    <w:rsid w:val="00D6159C"/>
    <w:rsid w:val="00D623F1"/>
    <w:rsid w:val="00D65BCE"/>
    <w:rsid w:val="00D72F96"/>
    <w:rsid w:val="00D8076F"/>
    <w:rsid w:val="00D8287B"/>
    <w:rsid w:val="00D8340F"/>
    <w:rsid w:val="00D91317"/>
    <w:rsid w:val="00D965AA"/>
    <w:rsid w:val="00DA0224"/>
    <w:rsid w:val="00DA224E"/>
    <w:rsid w:val="00DA27C4"/>
    <w:rsid w:val="00DA59A9"/>
    <w:rsid w:val="00DA670A"/>
    <w:rsid w:val="00DB21E0"/>
    <w:rsid w:val="00DB2A39"/>
    <w:rsid w:val="00DB31D6"/>
    <w:rsid w:val="00DB33A0"/>
    <w:rsid w:val="00DB444B"/>
    <w:rsid w:val="00DB677A"/>
    <w:rsid w:val="00DB6A4A"/>
    <w:rsid w:val="00DB7ED1"/>
    <w:rsid w:val="00DC1AD6"/>
    <w:rsid w:val="00DD2B63"/>
    <w:rsid w:val="00DD3632"/>
    <w:rsid w:val="00DD399B"/>
    <w:rsid w:val="00DD68D0"/>
    <w:rsid w:val="00DD6F7B"/>
    <w:rsid w:val="00DE5319"/>
    <w:rsid w:val="00DF0408"/>
    <w:rsid w:val="00DF154B"/>
    <w:rsid w:val="00DF194E"/>
    <w:rsid w:val="00DF3A3D"/>
    <w:rsid w:val="00E02613"/>
    <w:rsid w:val="00E053F5"/>
    <w:rsid w:val="00E063A3"/>
    <w:rsid w:val="00E06822"/>
    <w:rsid w:val="00E12AB0"/>
    <w:rsid w:val="00E13332"/>
    <w:rsid w:val="00E15A23"/>
    <w:rsid w:val="00E262B1"/>
    <w:rsid w:val="00E26957"/>
    <w:rsid w:val="00E26E2D"/>
    <w:rsid w:val="00E30BDA"/>
    <w:rsid w:val="00E30FD8"/>
    <w:rsid w:val="00E30FF8"/>
    <w:rsid w:val="00E311AF"/>
    <w:rsid w:val="00E33FF3"/>
    <w:rsid w:val="00E527F7"/>
    <w:rsid w:val="00E53DFD"/>
    <w:rsid w:val="00E600F0"/>
    <w:rsid w:val="00E74B0D"/>
    <w:rsid w:val="00E74DFB"/>
    <w:rsid w:val="00E77062"/>
    <w:rsid w:val="00E77756"/>
    <w:rsid w:val="00E82966"/>
    <w:rsid w:val="00E85F56"/>
    <w:rsid w:val="00E90DB6"/>
    <w:rsid w:val="00E92148"/>
    <w:rsid w:val="00E946CB"/>
    <w:rsid w:val="00E95CC8"/>
    <w:rsid w:val="00EA03EC"/>
    <w:rsid w:val="00EA1196"/>
    <w:rsid w:val="00EA32A4"/>
    <w:rsid w:val="00EA4329"/>
    <w:rsid w:val="00EA475A"/>
    <w:rsid w:val="00EB114E"/>
    <w:rsid w:val="00EB1632"/>
    <w:rsid w:val="00EB1DDD"/>
    <w:rsid w:val="00EB4857"/>
    <w:rsid w:val="00EB5773"/>
    <w:rsid w:val="00EC16F3"/>
    <w:rsid w:val="00EC1D8B"/>
    <w:rsid w:val="00EC5E68"/>
    <w:rsid w:val="00ED2736"/>
    <w:rsid w:val="00EE3895"/>
    <w:rsid w:val="00EE6D8F"/>
    <w:rsid w:val="00EF1208"/>
    <w:rsid w:val="00EF474A"/>
    <w:rsid w:val="00F044F0"/>
    <w:rsid w:val="00F05685"/>
    <w:rsid w:val="00F05981"/>
    <w:rsid w:val="00F076AD"/>
    <w:rsid w:val="00F07E4C"/>
    <w:rsid w:val="00F12170"/>
    <w:rsid w:val="00F12411"/>
    <w:rsid w:val="00F128FB"/>
    <w:rsid w:val="00F12E7D"/>
    <w:rsid w:val="00F16110"/>
    <w:rsid w:val="00F205B8"/>
    <w:rsid w:val="00F20FDD"/>
    <w:rsid w:val="00F22104"/>
    <w:rsid w:val="00F235C7"/>
    <w:rsid w:val="00F25788"/>
    <w:rsid w:val="00F270C6"/>
    <w:rsid w:val="00F30C9A"/>
    <w:rsid w:val="00F42C6B"/>
    <w:rsid w:val="00F43C82"/>
    <w:rsid w:val="00F45F17"/>
    <w:rsid w:val="00F47605"/>
    <w:rsid w:val="00F520AB"/>
    <w:rsid w:val="00F62CEC"/>
    <w:rsid w:val="00F64EF4"/>
    <w:rsid w:val="00F700EF"/>
    <w:rsid w:val="00F70C9B"/>
    <w:rsid w:val="00F750BD"/>
    <w:rsid w:val="00F75E63"/>
    <w:rsid w:val="00F83720"/>
    <w:rsid w:val="00F83A2B"/>
    <w:rsid w:val="00F908A2"/>
    <w:rsid w:val="00F93029"/>
    <w:rsid w:val="00F93CD9"/>
    <w:rsid w:val="00F94305"/>
    <w:rsid w:val="00F9462F"/>
    <w:rsid w:val="00F95AA5"/>
    <w:rsid w:val="00FA2235"/>
    <w:rsid w:val="00FA5CD3"/>
    <w:rsid w:val="00FB087A"/>
    <w:rsid w:val="00FB0B35"/>
    <w:rsid w:val="00FB28C1"/>
    <w:rsid w:val="00FB6AE0"/>
    <w:rsid w:val="00FC7594"/>
    <w:rsid w:val="00FC7E62"/>
    <w:rsid w:val="00FD3FE3"/>
    <w:rsid w:val="00FD7DD2"/>
    <w:rsid w:val="00FE0ACA"/>
    <w:rsid w:val="00FE0E03"/>
    <w:rsid w:val="00FE1453"/>
    <w:rsid w:val="00FE521E"/>
    <w:rsid w:val="00FF4D14"/>
    <w:rsid w:val="00FF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3E3CB7"/>
    <w:rPr>
      <w:sz w:val="26"/>
      <w:szCs w:val="26"/>
      <w:shd w:val="clear" w:color="auto" w:fill="FFFFFF"/>
    </w:rPr>
  </w:style>
  <w:style w:type="paragraph" w:customStyle="1" w:styleId="BodyText1">
    <w:name w:val="Body Text1"/>
    <w:basedOn w:val="Normal"/>
    <w:link w:val="Bodytext"/>
    <w:rsid w:val="003E3CB7"/>
    <w:pPr>
      <w:widowControl w:val="0"/>
      <w:shd w:val="clear" w:color="auto" w:fill="FFFFFF"/>
      <w:spacing w:after="0" w:line="299" w:lineRule="exact"/>
      <w:jc w:val="center"/>
    </w:pPr>
    <w:rPr>
      <w:sz w:val="26"/>
      <w:szCs w:val="26"/>
    </w:rPr>
  </w:style>
  <w:style w:type="character" w:styleId="Hyperlink">
    <w:name w:val="Hyperlink"/>
    <w:rsid w:val="003E3CB7"/>
    <w:rPr>
      <w:color w:val="0066CC"/>
      <w:u w:val="single"/>
    </w:rPr>
  </w:style>
  <w:style w:type="character" w:customStyle="1" w:styleId="BodyText2">
    <w:name w:val="Body Text2"/>
    <w:rsid w:val="003E3CB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paragraph" w:customStyle="1" w:styleId="BodyText3">
    <w:name w:val="Body Text3"/>
    <w:basedOn w:val="Normal"/>
    <w:rsid w:val="003E3CB7"/>
    <w:pPr>
      <w:widowControl w:val="0"/>
      <w:shd w:val="clear" w:color="auto" w:fill="FFFFFF"/>
      <w:spacing w:after="0" w:line="302" w:lineRule="exact"/>
      <w:jc w:val="both"/>
    </w:pPr>
    <w:rPr>
      <w:rFonts w:eastAsia="Times New Roman"/>
      <w:color w:val="000000"/>
      <w:sz w:val="24"/>
      <w:szCs w:val="24"/>
      <w:lang w:val="vi-VN"/>
    </w:rPr>
  </w:style>
  <w:style w:type="paragraph" w:customStyle="1" w:styleId="BodyText4">
    <w:name w:val="Body Text4"/>
    <w:basedOn w:val="Normal"/>
    <w:rsid w:val="00F45F17"/>
    <w:pPr>
      <w:widowControl w:val="0"/>
      <w:shd w:val="clear" w:color="auto" w:fill="FFFFFF"/>
      <w:spacing w:after="0" w:line="299" w:lineRule="exact"/>
      <w:jc w:val="center"/>
    </w:pPr>
    <w:rPr>
      <w:rFonts w:eastAsia="Times New Roman"/>
      <w:sz w:val="26"/>
      <w:szCs w:val="26"/>
    </w:rPr>
  </w:style>
  <w:style w:type="character" w:customStyle="1" w:styleId="fontstyle01">
    <w:name w:val="fontstyle01"/>
    <w:basedOn w:val="DefaultParagraphFont"/>
    <w:rsid w:val="00E53DFD"/>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E53DFD"/>
    <w:rPr>
      <w:rFonts w:ascii="Times New Roman" w:hAnsi="Times New Roman" w:cs="Times New Roman" w:hint="default"/>
      <w:b w:val="0"/>
      <w:bCs w:val="0"/>
      <w:i w:val="0"/>
      <w:iCs w:val="0"/>
      <w:color w:val="000000"/>
      <w:sz w:val="30"/>
      <w:szCs w:val="30"/>
    </w:rPr>
  </w:style>
  <w:style w:type="character" w:customStyle="1" w:styleId="fontstyle31">
    <w:name w:val="fontstyle31"/>
    <w:basedOn w:val="DefaultParagraphFont"/>
    <w:rsid w:val="00E53DFD"/>
    <w:rPr>
      <w:rFonts w:ascii="Times New Roman" w:hAnsi="Times New Roman" w:cs="Times New Roman" w:hint="default"/>
      <w:b w:val="0"/>
      <w:bCs w:val="0"/>
      <w:i/>
      <w:iCs/>
      <w:color w:val="000000"/>
      <w:sz w:val="28"/>
      <w:szCs w:val="28"/>
    </w:rPr>
  </w:style>
  <w:style w:type="paragraph" w:styleId="ListParagraph">
    <w:name w:val="List Paragraph"/>
    <w:basedOn w:val="Normal"/>
    <w:uiPriority w:val="34"/>
    <w:qFormat/>
    <w:rsid w:val="00E12AB0"/>
    <w:pPr>
      <w:ind w:left="720"/>
      <w:contextualSpacing/>
    </w:pPr>
  </w:style>
  <w:style w:type="paragraph" w:styleId="Header">
    <w:name w:val="header"/>
    <w:basedOn w:val="Normal"/>
    <w:link w:val="HeaderChar"/>
    <w:uiPriority w:val="99"/>
    <w:unhideWhenUsed/>
    <w:rsid w:val="00E13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332"/>
  </w:style>
  <w:style w:type="paragraph" w:styleId="Footer">
    <w:name w:val="footer"/>
    <w:basedOn w:val="Normal"/>
    <w:link w:val="FooterChar"/>
    <w:uiPriority w:val="99"/>
    <w:unhideWhenUsed/>
    <w:rsid w:val="00E13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332"/>
  </w:style>
  <w:style w:type="character" w:customStyle="1" w:styleId="Vnbnnidung2">
    <w:name w:val="Văn bản nội dung (2)_"/>
    <w:link w:val="Vnbnnidung20"/>
    <w:uiPriority w:val="99"/>
    <w:rsid w:val="008762B7"/>
    <w:rPr>
      <w:sz w:val="26"/>
      <w:szCs w:val="26"/>
      <w:shd w:val="clear" w:color="auto" w:fill="FFFFFF"/>
    </w:rPr>
  </w:style>
  <w:style w:type="paragraph" w:customStyle="1" w:styleId="Vnbnnidung20">
    <w:name w:val="Văn bản nội dung (2)"/>
    <w:basedOn w:val="Normal"/>
    <w:link w:val="Vnbnnidung2"/>
    <w:uiPriority w:val="99"/>
    <w:rsid w:val="008762B7"/>
    <w:pPr>
      <w:widowControl w:val="0"/>
      <w:shd w:val="clear" w:color="auto" w:fill="FFFFFF"/>
      <w:spacing w:before="180" w:after="60" w:line="342" w:lineRule="exact"/>
      <w:ind w:firstLine="760"/>
      <w:jc w:val="both"/>
    </w:pPr>
    <w:rPr>
      <w:sz w:val="26"/>
      <w:szCs w:val="26"/>
    </w:rPr>
  </w:style>
  <w:style w:type="paragraph" w:customStyle="1" w:styleId="Vnbnnidung21">
    <w:name w:val="Văn bản nội dung (2)1"/>
    <w:basedOn w:val="Normal"/>
    <w:uiPriority w:val="99"/>
    <w:rsid w:val="008762B7"/>
    <w:pPr>
      <w:widowControl w:val="0"/>
      <w:shd w:val="clear" w:color="auto" w:fill="FFFFFF"/>
      <w:spacing w:after="300" w:line="240" w:lineRule="atLeast"/>
      <w:jc w:val="both"/>
    </w:pPr>
    <w:rPr>
      <w:rFonts w:eastAsia="Times New Roman"/>
      <w:sz w:val="26"/>
      <w:szCs w:val="26"/>
      <w:lang w:val="vi-VN"/>
    </w:rPr>
  </w:style>
  <w:style w:type="paragraph" w:styleId="NormalWeb">
    <w:name w:val="Normal (Web)"/>
    <w:basedOn w:val="Normal"/>
    <w:uiPriority w:val="99"/>
    <w:unhideWhenUsed/>
    <w:rsid w:val="005D27FD"/>
    <w:pPr>
      <w:spacing w:before="100" w:beforeAutospacing="1" w:after="100" w:afterAutospacing="1" w:line="240" w:lineRule="auto"/>
    </w:pPr>
    <w:rPr>
      <w:rFonts w:eastAsia="Times New Roman"/>
      <w:sz w:val="24"/>
      <w:szCs w:val="24"/>
    </w:rPr>
  </w:style>
  <w:style w:type="paragraph" w:styleId="NoSpacing">
    <w:name w:val="No Spacing"/>
    <w:uiPriority w:val="1"/>
    <w:qFormat/>
    <w:rsid w:val="00535C94"/>
  </w:style>
  <w:style w:type="paragraph" w:styleId="BalloonText">
    <w:name w:val="Balloon Text"/>
    <w:basedOn w:val="Normal"/>
    <w:link w:val="BalloonTextChar"/>
    <w:uiPriority w:val="99"/>
    <w:semiHidden/>
    <w:unhideWhenUsed/>
    <w:rsid w:val="002E7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3E3CB7"/>
    <w:rPr>
      <w:sz w:val="26"/>
      <w:szCs w:val="26"/>
      <w:shd w:val="clear" w:color="auto" w:fill="FFFFFF"/>
    </w:rPr>
  </w:style>
  <w:style w:type="paragraph" w:customStyle="1" w:styleId="BodyText1">
    <w:name w:val="Body Text1"/>
    <w:basedOn w:val="Normal"/>
    <w:link w:val="Bodytext"/>
    <w:rsid w:val="003E3CB7"/>
    <w:pPr>
      <w:widowControl w:val="0"/>
      <w:shd w:val="clear" w:color="auto" w:fill="FFFFFF"/>
      <w:spacing w:after="0" w:line="299" w:lineRule="exact"/>
      <w:jc w:val="center"/>
    </w:pPr>
    <w:rPr>
      <w:sz w:val="26"/>
      <w:szCs w:val="26"/>
    </w:rPr>
  </w:style>
  <w:style w:type="character" w:styleId="Hyperlink">
    <w:name w:val="Hyperlink"/>
    <w:rsid w:val="003E3CB7"/>
    <w:rPr>
      <w:color w:val="0066CC"/>
      <w:u w:val="single"/>
    </w:rPr>
  </w:style>
  <w:style w:type="character" w:customStyle="1" w:styleId="BodyText2">
    <w:name w:val="Body Text2"/>
    <w:rsid w:val="003E3CB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paragraph" w:customStyle="1" w:styleId="BodyText3">
    <w:name w:val="Body Text3"/>
    <w:basedOn w:val="Normal"/>
    <w:rsid w:val="003E3CB7"/>
    <w:pPr>
      <w:widowControl w:val="0"/>
      <w:shd w:val="clear" w:color="auto" w:fill="FFFFFF"/>
      <w:spacing w:after="0" w:line="302" w:lineRule="exact"/>
      <w:jc w:val="both"/>
    </w:pPr>
    <w:rPr>
      <w:rFonts w:eastAsia="Times New Roman"/>
      <w:color w:val="000000"/>
      <w:sz w:val="24"/>
      <w:szCs w:val="24"/>
      <w:lang w:val="vi-VN"/>
    </w:rPr>
  </w:style>
  <w:style w:type="paragraph" w:customStyle="1" w:styleId="BodyText4">
    <w:name w:val="Body Text4"/>
    <w:basedOn w:val="Normal"/>
    <w:rsid w:val="00F45F17"/>
    <w:pPr>
      <w:widowControl w:val="0"/>
      <w:shd w:val="clear" w:color="auto" w:fill="FFFFFF"/>
      <w:spacing w:after="0" w:line="299" w:lineRule="exact"/>
      <w:jc w:val="center"/>
    </w:pPr>
    <w:rPr>
      <w:rFonts w:eastAsia="Times New Roman"/>
      <w:sz w:val="26"/>
      <w:szCs w:val="26"/>
    </w:rPr>
  </w:style>
  <w:style w:type="character" w:customStyle="1" w:styleId="fontstyle01">
    <w:name w:val="fontstyle01"/>
    <w:basedOn w:val="DefaultParagraphFont"/>
    <w:rsid w:val="00E53DFD"/>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E53DFD"/>
    <w:rPr>
      <w:rFonts w:ascii="Times New Roman" w:hAnsi="Times New Roman" w:cs="Times New Roman" w:hint="default"/>
      <w:b w:val="0"/>
      <w:bCs w:val="0"/>
      <w:i w:val="0"/>
      <w:iCs w:val="0"/>
      <w:color w:val="000000"/>
      <w:sz w:val="30"/>
      <w:szCs w:val="30"/>
    </w:rPr>
  </w:style>
  <w:style w:type="character" w:customStyle="1" w:styleId="fontstyle31">
    <w:name w:val="fontstyle31"/>
    <w:basedOn w:val="DefaultParagraphFont"/>
    <w:rsid w:val="00E53DFD"/>
    <w:rPr>
      <w:rFonts w:ascii="Times New Roman" w:hAnsi="Times New Roman" w:cs="Times New Roman" w:hint="default"/>
      <w:b w:val="0"/>
      <w:bCs w:val="0"/>
      <w:i/>
      <w:iCs/>
      <w:color w:val="000000"/>
      <w:sz w:val="28"/>
      <w:szCs w:val="28"/>
    </w:rPr>
  </w:style>
  <w:style w:type="paragraph" w:styleId="ListParagraph">
    <w:name w:val="List Paragraph"/>
    <w:basedOn w:val="Normal"/>
    <w:uiPriority w:val="34"/>
    <w:qFormat/>
    <w:rsid w:val="00E12AB0"/>
    <w:pPr>
      <w:ind w:left="720"/>
      <w:contextualSpacing/>
    </w:pPr>
  </w:style>
  <w:style w:type="paragraph" w:styleId="Header">
    <w:name w:val="header"/>
    <w:basedOn w:val="Normal"/>
    <w:link w:val="HeaderChar"/>
    <w:uiPriority w:val="99"/>
    <w:unhideWhenUsed/>
    <w:rsid w:val="00E13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332"/>
  </w:style>
  <w:style w:type="paragraph" w:styleId="Footer">
    <w:name w:val="footer"/>
    <w:basedOn w:val="Normal"/>
    <w:link w:val="FooterChar"/>
    <w:uiPriority w:val="99"/>
    <w:unhideWhenUsed/>
    <w:rsid w:val="00E13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332"/>
  </w:style>
  <w:style w:type="character" w:customStyle="1" w:styleId="Vnbnnidung2">
    <w:name w:val="Văn bản nội dung (2)_"/>
    <w:link w:val="Vnbnnidung20"/>
    <w:uiPriority w:val="99"/>
    <w:rsid w:val="008762B7"/>
    <w:rPr>
      <w:sz w:val="26"/>
      <w:szCs w:val="26"/>
      <w:shd w:val="clear" w:color="auto" w:fill="FFFFFF"/>
    </w:rPr>
  </w:style>
  <w:style w:type="paragraph" w:customStyle="1" w:styleId="Vnbnnidung20">
    <w:name w:val="Văn bản nội dung (2)"/>
    <w:basedOn w:val="Normal"/>
    <w:link w:val="Vnbnnidung2"/>
    <w:uiPriority w:val="99"/>
    <w:rsid w:val="008762B7"/>
    <w:pPr>
      <w:widowControl w:val="0"/>
      <w:shd w:val="clear" w:color="auto" w:fill="FFFFFF"/>
      <w:spacing w:before="180" w:after="60" w:line="342" w:lineRule="exact"/>
      <w:ind w:firstLine="760"/>
      <w:jc w:val="both"/>
    </w:pPr>
    <w:rPr>
      <w:sz w:val="26"/>
      <w:szCs w:val="26"/>
    </w:rPr>
  </w:style>
  <w:style w:type="paragraph" w:customStyle="1" w:styleId="Vnbnnidung21">
    <w:name w:val="Văn bản nội dung (2)1"/>
    <w:basedOn w:val="Normal"/>
    <w:uiPriority w:val="99"/>
    <w:rsid w:val="008762B7"/>
    <w:pPr>
      <w:widowControl w:val="0"/>
      <w:shd w:val="clear" w:color="auto" w:fill="FFFFFF"/>
      <w:spacing w:after="300" w:line="240" w:lineRule="atLeast"/>
      <w:jc w:val="both"/>
    </w:pPr>
    <w:rPr>
      <w:rFonts w:eastAsia="Times New Roman"/>
      <w:sz w:val="26"/>
      <w:szCs w:val="26"/>
      <w:lang w:val="vi-VN"/>
    </w:rPr>
  </w:style>
  <w:style w:type="paragraph" w:styleId="NormalWeb">
    <w:name w:val="Normal (Web)"/>
    <w:basedOn w:val="Normal"/>
    <w:uiPriority w:val="99"/>
    <w:unhideWhenUsed/>
    <w:rsid w:val="005D27FD"/>
    <w:pPr>
      <w:spacing w:before="100" w:beforeAutospacing="1" w:after="100" w:afterAutospacing="1" w:line="240" w:lineRule="auto"/>
    </w:pPr>
    <w:rPr>
      <w:rFonts w:eastAsia="Times New Roman"/>
      <w:sz w:val="24"/>
      <w:szCs w:val="24"/>
    </w:rPr>
  </w:style>
  <w:style w:type="paragraph" w:styleId="NoSpacing">
    <w:name w:val="No Spacing"/>
    <w:uiPriority w:val="1"/>
    <w:qFormat/>
    <w:rsid w:val="00535C94"/>
  </w:style>
  <w:style w:type="paragraph" w:styleId="BalloonText">
    <w:name w:val="Balloon Text"/>
    <w:basedOn w:val="Normal"/>
    <w:link w:val="BalloonTextChar"/>
    <w:uiPriority w:val="99"/>
    <w:semiHidden/>
    <w:unhideWhenUsed/>
    <w:rsid w:val="002E7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2022.CV%20%20SGD%20Trien%20khai%20cong%20tac%20DVCQ%20DCCS%20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A5BF7-2899-4A77-B297-2808FA85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2022.CV  SGD Trien khai cong tac DVCQ DCCS 2022</Template>
  <TotalTime>58</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VIENDONG</cp:lastModifiedBy>
  <cp:revision>6</cp:revision>
  <cp:lastPrinted>2022-12-28T03:42:00Z</cp:lastPrinted>
  <dcterms:created xsi:type="dcterms:W3CDTF">2023-06-28T10:15:00Z</dcterms:created>
  <dcterms:modified xsi:type="dcterms:W3CDTF">2023-06-29T01:06:00Z</dcterms:modified>
</cp:coreProperties>
</file>